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7B6" w:rsidRDefault="008417B6" w:rsidP="008417B6">
      <w:pPr>
        <w:ind w:firstLine="709"/>
        <w:jc w:val="both"/>
        <w:rPr>
          <w:b/>
          <w:i/>
          <w:sz w:val="28"/>
          <w:szCs w:val="28"/>
        </w:rPr>
      </w:pPr>
    </w:p>
    <w:p w:rsidR="00963288" w:rsidRPr="00D3721E" w:rsidRDefault="00D3721E" w:rsidP="00963288">
      <w:pPr>
        <w:framePr w:w="9619" w:h="14361" w:wrap="auto" w:hAnchor="margin" w:x="1" w:y="1"/>
        <w:ind w:firstLine="709"/>
        <w:jc w:val="both"/>
        <w:rPr>
          <w:b/>
        </w:rPr>
      </w:pPr>
      <w:r w:rsidRPr="00D3721E">
        <w:rPr>
          <w:b/>
        </w:rPr>
        <w:t>Методическая разработка</w:t>
      </w:r>
      <w:r w:rsidR="00F6447B">
        <w:rPr>
          <w:b/>
        </w:rPr>
        <w:t xml:space="preserve"> для студентов</w:t>
      </w:r>
    </w:p>
    <w:p w:rsidR="00963288" w:rsidRPr="00D3721E" w:rsidRDefault="00963288" w:rsidP="00963288">
      <w:pPr>
        <w:framePr w:w="9619" w:h="14361" w:wrap="auto" w:hAnchor="margin" w:x="1" w:y="1"/>
        <w:ind w:firstLine="709"/>
        <w:jc w:val="both"/>
        <w:rPr>
          <w:b/>
        </w:rPr>
      </w:pPr>
      <w:r w:rsidRPr="00D3721E">
        <w:rPr>
          <w:b/>
        </w:rPr>
        <w:t>Занятие № 23</w:t>
      </w:r>
    </w:p>
    <w:p w:rsidR="00963288" w:rsidRPr="00D3721E" w:rsidRDefault="00963288" w:rsidP="00963288">
      <w:pPr>
        <w:framePr w:w="9619" w:h="14361" w:wrap="auto" w:hAnchor="margin" w:x="1" w:y="1"/>
        <w:widowControl w:val="0"/>
        <w:autoSpaceDE w:val="0"/>
        <w:autoSpaceDN w:val="0"/>
        <w:adjustRightInd w:val="0"/>
        <w:spacing w:before="283" w:line="321" w:lineRule="exact"/>
        <w:ind w:left="139" w:right="158" w:firstLine="931"/>
        <w:jc w:val="both"/>
        <w:rPr>
          <w:b/>
          <w:w w:val="106"/>
        </w:rPr>
      </w:pPr>
      <w:r w:rsidRPr="00D3721E">
        <w:rPr>
          <w:b/>
        </w:rPr>
        <w:t>Тема:</w:t>
      </w:r>
      <w:r w:rsidRPr="00D3721E">
        <w:t xml:space="preserve"> </w:t>
      </w:r>
      <w:r w:rsidRPr="00D3721E">
        <w:rPr>
          <w:b/>
          <w:i/>
        </w:rPr>
        <w:t>Ранняя и дифференциальная диагностика инфекционных болезней с синдромом лихорадки</w:t>
      </w:r>
    </w:p>
    <w:p w:rsidR="00963288" w:rsidRPr="00D3721E" w:rsidRDefault="00963288" w:rsidP="00963288">
      <w:pPr>
        <w:framePr w:w="9619" w:h="14361" w:wrap="auto" w:hAnchor="margin" w:x="1" w:y="1"/>
        <w:widowControl w:val="0"/>
        <w:autoSpaceDE w:val="0"/>
        <w:autoSpaceDN w:val="0"/>
        <w:adjustRightInd w:val="0"/>
        <w:spacing w:before="283" w:line="321" w:lineRule="exact"/>
        <w:ind w:left="139" w:right="158" w:firstLine="931"/>
        <w:jc w:val="both"/>
      </w:pPr>
      <w:r w:rsidRPr="00D3721E">
        <w:rPr>
          <w:b/>
          <w:w w:val="106"/>
        </w:rPr>
        <w:t xml:space="preserve">Цель занятия: </w:t>
      </w:r>
      <w:r w:rsidRPr="00D3721E">
        <w:t xml:space="preserve">обучение распознаваний заболеваний, которые характеризуются лихорадками, выделению других ведущих клинических синдромов при различных нозологических формах, составлению алгоритма диагностики и дифференциальной диагностики при лихорадках неясного генеза. </w:t>
      </w:r>
      <w:r w:rsidRPr="00D3721E">
        <w:rPr>
          <w:b/>
          <w:w w:val="106"/>
        </w:rPr>
        <w:t>Лихорадка</w:t>
      </w:r>
      <w:r w:rsidRPr="00D3721E">
        <w:rPr>
          <w:w w:val="106"/>
        </w:rPr>
        <w:t xml:space="preserve"> - </w:t>
      </w:r>
      <w:r w:rsidRPr="00D3721E">
        <w:t xml:space="preserve">один из древнейших защитно-приспособительных механизмов организма, возникающий в ответ на действие патогенных раздражителей, главным микробов, обладающих пирогенными свойствами. Лихорадка может возникать и при неинфекционных болезнях в связи с реакцией организма либо на эндотоксины, поступающие в кровь при гибели собственной микрофлоры, либо на эндогенные пирогенны, высвобождаемые при разрушении в первую очередь лейкоцитов, других нормальных и патологически измененных тканей при септическом воспалении, а также при аутоиммунных и обменных нарушениях. </w:t>
      </w:r>
    </w:p>
    <w:p w:rsidR="00963288" w:rsidRPr="00D3721E" w:rsidRDefault="00963288" w:rsidP="00963288">
      <w:pPr>
        <w:framePr w:w="9619" w:h="14361" w:wrap="auto" w:hAnchor="margin" w:x="1" w:y="1"/>
        <w:widowControl w:val="0"/>
        <w:autoSpaceDE w:val="0"/>
        <w:autoSpaceDN w:val="0"/>
        <w:adjustRightInd w:val="0"/>
        <w:ind w:left="696"/>
      </w:pPr>
      <w:r w:rsidRPr="00D3721E">
        <w:t>В схему первичного обследования больного с лихорадкой включаются</w:t>
      </w:r>
      <w:r w:rsidRPr="00D3721E">
        <w:rPr>
          <w:rFonts w:ascii="Arial" w:hAnsi="Arial" w:cs="Arial"/>
          <w:w w:val="200"/>
        </w:rPr>
        <w:t xml:space="preserve"> </w:t>
      </w:r>
    </w:p>
    <w:p w:rsidR="00963288" w:rsidRPr="00D3721E" w:rsidRDefault="00963288" w:rsidP="00963288">
      <w:pPr>
        <w:framePr w:w="9619" w:h="14361" w:wrap="auto" w:hAnchor="margin" w:x="1" w:y="1"/>
        <w:widowControl w:val="0"/>
        <w:autoSpaceDE w:val="0"/>
        <w:autoSpaceDN w:val="0"/>
        <w:adjustRightInd w:val="0"/>
      </w:pPr>
      <w:proofErr w:type="gramStart"/>
      <w:r w:rsidRPr="00D3721E">
        <w:t>такие</w:t>
      </w:r>
      <w:proofErr w:type="gramEnd"/>
      <w:r w:rsidRPr="00D3721E">
        <w:t xml:space="preserve"> общепринятые методы лабораторно-инструментальной диагностики, как </w:t>
      </w:r>
    </w:p>
    <w:p w:rsidR="00963288" w:rsidRPr="00D3721E" w:rsidRDefault="00963288" w:rsidP="00963288">
      <w:pPr>
        <w:framePr w:w="9619" w:h="14361" w:wrap="auto" w:hAnchor="margin" w:x="1" w:y="1"/>
        <w:widowControl w:val="0"/>
        <w:autoSpaceDE w:val="0"/>
        <w:autoSpaceDN w:val="0"/>
        <w:adjustRightInd w:val="0"/>
        <w:spacing w:before="4" w:line="316" w:lineRule="exact"/>
        <w:jc w:val="both"/>
      </w:pPr>
      <w:proofErr w:type="gramStart"/>
      <w:r w:rsidRPr="00D3721E">
        <w:t>общий</w:t>
      </w:r>
      <w:proofErr w:type="gramEnd"/>
      <w:r w:rsidRPr="00D3721E">
        <w:t xml:space="preserve"> анализ крови, мочи, рентгенологическое исследование грудной клетки, ЭКГ и Эхо КГ. При их низкой информативности и в зависимости от клинических проявлений заболевания применяют более сложные методы лабораторной диагностики (микробиологические, серологические, эндоскопические с биопсией, </w:t>
      </w:r>
      <w:r w:rsidRPr="00D3721E">
        <w:rPr>
          <w:i/>
          <w:iCs/>
          <w:w w:val="106"/>
        </w:rPr>
        <w:t>КТ</w:t>
      </w:r>
      <w:r w:rsidRPr="00D3721E">
        <w:rPr>
          <w:rFonts w:ascii="Arial" w:hAnsi="Arial" w:cs="Arial"/>
          <w:i/>
          <w:iCs/>
          <w:w w:val="106"/>
        </w:rPr>
        <w:t xml:space="preserve">, </w:t>
      </w:r>
      <w:proofErr w:type="spellStart"/>
      <w:r w:rsidRPr="00D3721E">
        <w:t>артериография</w:t>
      </w:r>
      <w:proofErr w:type="spellEnd"/>
      <w:r w:rsidRPr="00D3721E">
        <w:t xml:space="preserve"> и др.). Кстати, в структуре лихорадки неясного генеза 5-7 </w:t>
      </w:r>
      <w:r w:rsidRPr="00D3721E">
        <w:rPr>
          <w:w w:val="83"/>
        </w:rPr>
        <w:t xml:space="preserve">% </w:t>
      </w:r>
      <w:r w:rsidRPr="00D3721E">
        <w:t xml:space="preserve">приходится на так называемую лекарственную лихорадку. Поэтому, если нет явных признаков острого живота, бактериального сепсиса или эндокардита, то на период обследования целесообразно воздержаться от применения антибактериальных и иных препаратов, которым свойственно вызывать пирогенную реакцию. </w:t>
      </w:r>
    </w:p>
    <w:p w:rsidR="00963288" w:rsidRPr="00D3721E" w:rsidRDefault="00963288" w:rsidP="00963288">
      <w:pPr>
        <w:framePr w:w="9619" w:h="14361" w:wrap="auto" w:hAnchor="margin" w:x="1" w:y="1"/>
        <w:widowControl w:val="0"/>
        <w:autoSpaceDE w:val="0"/>
        <w:autoSpaceDN w:val="0"/>
        <w:adjustRightInd w:val="0"/>
        <w:spacing w:before="283" w:line="316" w:lineRule="exact"/>
        <w:ind w:left="4"/>
        <w:jc w:val="both"/>
      </w:pPr>
      <w:r w:rsidRPr="00D3721E">
        <w:rPr>
          <w:b/>
          <w:w w:val="106"/>
        </w:rPr>
        <w:t>Лихорадка при инфекционных болезнях.</w:t>
      </w:r>
      <w:r w:rsidRPr="00D3721E">
        <w:rPr>
          <w:w w:val="106"/>
        </w:rPr>
        <w:t xml:space="preserve"> </w:t>
      </w:r>
      <w:r w:rsidRPr="00D3721E">
        <w:t xml:space="preserve">При инфекционных болезнях клинические варианты или типы лихорадок давно стали одним из спорных симптомов в дифференциальной диагностике. Для большинства из них характерен свой тип лихорадки, что оказывает существенную помощь в установлении клинического диагноза даже тогда, когда другие симптомы не выражены, а решающие лабораторные данные вызывают сомнение или отсутствуют. С целью диагностики используют такой критерий, как интенсивность повышения температуры тела в начальном периоде болезни. При остром начале болезни, характерном для гриппа, </w:t>
      </w:r>
      <w:proofErr w:type="spellStart"/>
      <w:r w:rsidRPr="00D3721E">
        <w:t>менигококкового</w:t>
      </w:r>
      <w:proofErr w:type="spellEnd"/>
      <w:r w:rsidRPr="00D3721E">
        <w:t xml:space="preserve"> </w:t>
      </w:r>
    </w:p>
    <w:p w:rsidR="00963288" w:rsidRPr="00D3721E" w:rsidRDefault="00963288" w:rsidP="00963288">
      <w:pPr>
        <w:framePr w:w="129" w:h="196" w:hRule="exact" w:wrap="auto" w:hAnchor="margin" w:x="908" w:y="7753"/>
        <w:widowControl w:val="0"/>
        <w:autoSpaceDE w:val="0"/>
        <w:autoSpaceDN w:val="0"/>
        <w:adjustRightInd w:val="0"/>
        <w:spacing w:line="196" w:lineRule="exact"/>
        <w:rPr>
          <w:position w:val="-2"/>
        </w:rPr>
      </w:pPr>
    </w:p>
    <w:p w:rsidR="00963288" w:rsidRPr="00D3721E" w:rsidRDefault="00963288" w:rsidP="00963288">
      <w:pPr>
        <w:framePr w:w="129" w:h="196" w:hRule="exact" w:wrap="auto" w:hAnchor="margin" w:x="908" w:y="7753"/>
        <w:widowControl w:val="0"/>
        <w:autoSpaceDE w:val="0"/>
        <w:autoSpaceDN w:val="0"/>
        <w:adjustRightInd w:val="0"/>
        <w:sectPr w:rsidR="00963288" w:rsidRPr="00D3721E">
          <w:pgSz w:w="11907" w:h="16840"/>
          <w:pgMar w:top="1032" w:right="704" w:bottom="360" w:left="1584" w:header="720" w:footer="720" w:gutter="0"/>
          <w:cols w:space="720"/>
          <w:noEndnote/>
        </w:sectPr>
      </w:pPr>
    </w:p>
    <w:p w:rsidR="00963288" w:rsidRPr="00D3721E" w:rsidRDefault="00963288" w:rsidP="00963288">
      <w:pPr>
        <w:widowControl w:val="0"/>
        <w:autoSpaceDE w:val="0"/>
        <w:autoSpaceDN w:val="0"/>
        <w:adjustRightInd w:val="0"/>
      </w:pPr>
    </w:p>
    <w:p w:rsidR="00963288" w:rsidRPr="00D3721E" w:rsidRDefault="00963288" w:rsidP="00963288">
      <w:pPr>
        <w:framePr w:w="9648" w:h="14366" w:wrap="auto" w:hAnchor="margin" w:x="1" w:y="1"/>
        <w:widowControl w:val="0"/>
        <w:autoSpaceDE w:val="0"/>
        <w:autoSpaceDN w:val="0"/>
        <w:adjustRightInd w:val="0"/>
        <w:spacing w:line="316" w:lineRule="exact"/>
        <w:ind w:left="4" w:right="4"/>
        <w:jc w:val="both"/>
      </w:pPr>
      <w:proofErr w:type="gramStart"/>
      <w:r w:rsidRPr="00D3721E">
        <w:t>менингита</w:t>
      </w:r>
      <w:proofErr w:type="gramEnd"/>
      <w:r w:rsidRPr="00D3721E">
        <w:t xml:space="preserve">, малярии, температура повышается внезапно в течение нескольких часов. При подостром начале заболевания разогревание организма достигает апогея в течение 2-3 </w:t>
      </w:r>
      <w:proofErr w:type="spellStart"/>
      <w:r w:rsidRPr="00D3721E">
        <w:t>сут</w:t>
      </w:r>
      <w:proofErr w:type="spellEnd"/>
      <w:r w:rsidRPr="00D3721E">
        <w:t>. Это характерно для сыпного тифа, тифопаратифозных заболеваний, орнитоза, Ку-лихорадки. При постепенном начале болезни (например, при брюшном тифе, бруцеллезе, некоторых формах орнитоза и Ку-</w:t>
      </w:r>
      <w:r w:rsidRPr="00D3721E">
        <w:softHyphen/>
        <w:t xml:space="preserve">лихорадке) температура тела повышается до максимальных цифр к 5-7-м суткам. При повышении температуры тела наблюдается преимущественное возбуждение симпатической нервной системы, а при ее снижении </w:t>
      </w:r>
      <w:r w:rsidRPr="00D3721E">
        <w:softHyphen/>
        <w:t xml:space="preserve">парасимпатической. Отклонение в частоте пульса по отношению к температуре используют и в настоящее время в качестве вспомогательного диагностического признака. При нормальном их соответствии повышение температуры тела на 1 </w:t>
      </w:r>
      <w:r w:rsidRPr="00D3721E">
        <w:rPr>
          <w:w w:val="77"/>
          <w:vertAlign w:val="superscript"/>
        </w:rPr>
        <w:t>о</w:t>
      </w:r>
      <w:r w:rsidRPr="00D3721E">
        <w:rPr>
          <w:w w:val="77"/>
        </w:rPr>
        <w:t xml:space="preserve">с </w:t>
      </w:r>
      <w:r w:rsidRPr="00D3721E">
        <w:t xml:space="preserve">сопровождается учащением пульса на 10-12 </w:t>
      </w:r>
      <w:proofErr w:type="gramStart"/>
      <w:r w:rsidRPr="00D3721E">
        <w:t>уд./</w:t>
      </w:r>
      <w:proofErr w:type="gramEnd"/>
      <w:r w:rsidRPr="00D3721E">
        <w:t xml:space="preserve">мин (правило </w:t>
      </w:r>
      <w:proofErr w:type="spellStart"/>
      <w:r w:rsidRPr="00D3721E">
        <w:t>Либермейстера</w:t>
      </w:r>
      <w:proofErr w:type="spellEnd"/>
      <w:r w:rsidRPr="00D3721E">
        <w:t xml:space="preserve">). При ряде инфекционных болезней (например, сыпном тифе) наблюдается относительная тахикардия (пульс «обгоняет» температуру), а при брюшном тифе, гриппе, крымской геморрагической лихорадке, геморрагической лихорадке с почечным синдромом, Ку-лихорадке, вирусном гепатите в период выраженной желтухи - относительная брадикардия. Причем при брюшном тифе и крымской геморрагической лихорадке брадикардия отличается постоянством, при гриппе она непостоянна (частота пульса меняется при изменении положения тела). Правильная оценка типа лихорадки имеет большое значение для диагностики многих инфекционных болезней. Постоянный или послабляющий тип лихорадки характерен для большинства случаев различных тифов и </w:t>
      </w:r>
      <w:proofErr w:type="spellStart"/>
      <w:r w:rsidRPr="00D3721E">
        <w:t>тифоподобной</w:t>
      </w:r>
      <w:proofErr w:type="spellEnd"/>
      <w:r w:rsidRPr="00D3721E">
        <w:t xml:space="preserve"> кишечной инфекции: сальмонеллеза, включая его </w:t>
      </w:r>
      <w:proofErr w:type="spellStart"/>
      <w:r w:rsidRPr="00D3721E">
        <w:t>генерализованные</w:t>
      </w:r>
      <w:proofErr w:type="spellEnd"/>
      <w:r w:rsidRPr="00D3721E">
        <w:t xml:space="preserve"> и септические формы, </w:t>
      </w:r>
      <w:proofErr w:type="spellStart"/>
      <w:r w:rsidRPr="00D3721E">
        <w:t>иерсиниоза</w:t>
      </w:r>
      <w:proofErr w:type="spellEnd"/>
      <w:r w:rsidRPr="00D3721E">
        <w:t xml:space="preserve">, а также сыпного тифа, Ку-лихорадки. Перемежающаяся лихорадка типична для малярии: 1- дневной период </w:t>
      </w:r>
      <w:proofErr w:type="spellStart"/>
      <w:r w:rsidRPr="00D3721E">
        <w:t>апирексии</w:t>
      </w:r>
      <w:proofErr w:type="spellEnd"/>
      <w:r w:rsidRPr="00D3721E">
        <w:t xml:space="preserve"> наблюдается при 3-дневной малярия, а 2-дневная </w:t>
      </w:r>
      <w:proofErr w:type="spellStart"/>
      <w:r w:rsidRPr="00D3721E">
        <w:t>апирексия</w:t>
      </w:r>
      <w:proofErr w:type="spellEnd"/>
      <w:r w:rsidRPr="00D3721E">
        <w:t xml:space="preserve"> - при 4- дневной малярии. </w:t>
      </w:r>
    </w:p>
    <w:p w:rsidR="00963288" w:rsidRPr="00D3721E" w:rsidRDefault="00963288" w:rsidP="00963288">
      <w:pPr>
        <w:framePr w:w="9648" w:h="14366" w:wrap="auto" w:hAnchor="margin" w:x="1" w:y="1"/>
        <w:widowControl w:val="0"/>
        <w:autoSpaceDE w:val="0"/>
        <w:autoSpaceDN w:val="0"/>
        <w:adjustRightInd w:val="0"/>
        <w:spacing w:before="283" w:line="316" w:lineRule="exact"/>
        <w:ind w:left="24" w:right="4" w:firstLine="768"/>
        <w:jc w:val="both"/>
      </w:pPr>
      <w:r w:rsidRPr="00D3721E">
        <w:t xml:space="preserve">При дифференциальной диагностике инфекционных болезней важен тщательный анализ не только всего лихорадочного периода (определение типа лихорадки), но и особенностей колебания температуры в пределах суток при 3- часовом ее измерении. Клинико-лабораторное обследование больного при наличии лихорадки должно быть направлено в первую очередь на исключение инфекционных болезней, так как первичный осмотр больного и первые лабораторные клинические данные определяют круг противоэпидемических мер, вытекающих из предварительного заключения о характере инфекционного заболевания. Обоснованное исключение инфекционного заболевания открывает путь для дальнейшего обследования больного и более раннего установления диагноза неинфекционного заболевания (гематологического, онкологического, аутоиммунного, </w:t>
      </w:r>
      <w:proofErr w:type="spellStart"/>
      <w:r w:rsidRPr="00D3721E">
        <w:t>иммунокомплексного</w:t>
      </w:r>
      <w:proofErr w:type="spellEnd"/>
      <w:r w:rsidRPr="00D3721E">
        <w:t xml:space="preserve"> и др.), протекающего с лихорадкой. </w:t>
      </w:r>
    </w:p>
    <w:p w:rsidR="00963288" w:rsidRPr="00D3721E" w:rsidRDefault="00963288" w:rsidP="00963288">
      <w:pPr>
        <w:framePr w:w="9648" w:h="14366" w:wrap="auto" w:hAnchor="margin" w:x="1" w:y="1"/>
        <w:widowControl w:val="0"/>
        <w:autoSpaceDE w:val="0"/>
        <w:autoSpaceDN w:val="0"/>
        <w:adjustRightInd w:val="0"/>
        <w:spacing w:before="614" w:line="316" w:lineRule="exact"/>
        <w:ind w:left="33" w:firstLine="552"/>
      </w:pPr>
      <w:r w:rsidRPr="00D3721E">
        <w:rPr>
          <w:b/>
          <w:bCs/>
        </w:rPr>
        <w:t xml:space="preserve">Базовые знания: </w:t>
      </w:r>
      <w:r w:rsidRPr="00D3721E">
        <w:t xml:space="preserve">определение, терминология, этиология лихорадок неясного генеза, методика обследования: инфекционных больных. </w:t>
      </w:r>
    </w:p>
    <w:p w:rsidR="00963288" w:rsidRPr="00D3721E" w:rsidRDefault="00963288" w:rsidP="00963288">
      <w:pPr>
        <w:widowControl w:val="0"/>
        <w:autoSpaceDE w:val="0"/>
        <w:autoSpaceDN w:val="0"/>
        <w:adjustRightInd w:val="0"/>
        <w:sectPr w:rsidR="00963288" w:rsidRPr="00D3721E">
          <w:pgSz w:w="11907" w:h="16840"/>
          <w:pgMar w:top="1022" w:right="695" w:bottom="360" w:left="1564" w:header="720" w:footer="720" w:gutter="0"/>
          <w:cols w:space="720"/>
          <w:noEndnote/>
        </w:sectPr>
      </w:pPr>
    </w:p>
    <w:p w:rsidR="00963288" w:rsidRPr="00D3721E" w:rsidRDefault="00963288" w:rsidP="00963288">
      <w:pPr>
        <w:framePr w:w="9999" w:h="9089" w:wrap="auto" w:vAnchor="page" w:hAnchor="page" w:x="1251" w:y="6712"/>
        <w:widowControl w:val="0"/>
        <w:tabs>
          <w:tab w:val="left" w:pos="4256"/>
          <w:tab w:val="right" w:pos="6546"/>
          <w:tab w:val="left" w:pos="6642"/>
          <w:tab w:val="right" w:pos="9623"/>
        </w:tabs>
        <w:autoSpaceDE w:val="0"/>
        <w:autoSpaceDN w:val="0"/>
        <w:adjustRightInd w:val="0"/>
        <w:spacing w:line="360" w:lineRule="exact"/>
        <w:jc w:val="center"/>
        <w:rPr>
          <w:b/>
          <w:w w:val="53"/>
        </w:rPr>
      </w:pPr>
    </w:p>
    <w:p w:rsidR="00F6447B" w:rsidRDefault="00F6447B" w:rsidP="00963288">
      <w:pPr>
        <w:framePr w:w="9643" w:h="5836" w:wrap="auto" w:vAnchor="page" w:hAnchor="page" w:x="1482" w:y="327"/>
        <w:widowControl w:val="0"/>
        <w:autoSpaceDE w:val="0"/>
        <w:autoSpaceDN w:val="0"/>
        <w:adjustRightInd w:val="0"/>
        <w:spacing w:line="336" w:lineRule="exact"/>
        <w:ind w:right="38" w:firstLine="571"/>
        <w:jc w:val="both"/>
        <w:rPr>
          <w:b/>
          <w:bCs/>
        </w:rPr>
      </w:pPr>
    </w:p>
    <w:p w:rsidR="00F6447B" w:rsidRDefault="00F6447B" w:rsidP="00963288">
      <w:pPr>
        <w:framePr w:w="9643" w:h="5836" w:wrap="auto" w:vAnchor="page" w:hAnchor="page" w:x="1482" w:y="327"/>
        <w:widowControl w:val="0"/>
        <w:autoSpaceDE w:val="0"/>
        <w:autoSpaceDN w:val="0"/>
        <w:adjustRightInd w:val="0"/>
        <w:spacing w:line="336" w:lineRule="exact"/>
        <w:ind w:right="38" w:firstLine="571"/>
        <w:jc w:val="both"/>
        <w:rPr>
          <w:b/>
          <w:bCs/>
        </w:rPr>
      </w:pPr>
    </w:p>
    <w:p w:rsidR="00F6447B" w:rsidRDefault="00F6447B" w:rsidP="00963288">
      <w:pPr>
        <w:framePr w:w="9643" w:h="5836" w:wrap="auto" w:vAnchor="page" w:hAnchor="page" w:x="1482" w:y="327"/>
        <w:widowControl w:val="0"/>
        <w:autoSpaceDE w:val="0"/>
        <w:autoSpaceDN w:val="0"/>
        <w:adjustRightInd w:val="0"/>
        <w:spacing w:line="336" w:lineRule="exact"/>
        <w:ind w:right="38" w:firstLine="571"/>
        <w:jc w:val="both"/>
        <w:rPr>
          <w:b/>
          <w:bCs/>
        </w:rPr>
      </w:pPr>
    </w:p>
    <w:p w:rsidR="00963288" w:rsidRPr="00D3721E" w:rsidRDefault="00963288" w:rsidP="00963288">
      <w:pPr>
        <w:framePr w:w="9643" w:h="5836" w:wrap="auto" w:vAnchor="page" w:hAnchor="page" w:x="1482" w:y="327"/>
        <w:widowControl w:val="0"/>
        <w:autoSpaceDE w:val="0"/>
        <w:autoSpaceDN w:val="0"/>
        <w:adjustRightInd w:val="0"/>
        <w:spacing w:line="336" w:lineRule="exact"/>
        <w:ind w:right="38" w:firstLine="571"/>
        <w:jc w:val="both"/>
      </w:pPr>
      <w:r w:rsidRPr="00D3721E">
        <w:rPr>
          <w:b/>
          <w:bCs/>
        </w:rPr>
        <w:t xml:space="preserve">Студент должен знать: </w:t>
      </w:r>
      <w:r w:rsidRPr="00D3721E">
        <w:t xml:space="preserve">ведущие клинические синдромы заболеваний, протекающих с лихорадками, методы диагностики заболеваний, протекающих с лихорадкой. </w:t>
      </w:r>
    </w:p>
    <w:p w:rsidR="00963288" w:rsidRPr="00D3721E" w:rsidRDefault="00963288" w:rsidP="00963288">
      <w:pPr>
        <w:framePr w:w="9643" w:h="5836" w:wrap="auto" w:vAnchor="page" w:hAnchor="page" w:x="1482" w:y="327"/>
        <w:widowControl w:val="0"/>
        <w:autoSpaceDE w:val="0"/>
        <w:autoSpaceDN w:val="0"/>
        <w:adjustRightInd w:val="0"/>
        <w:spacing w:line="307" w:lineRule="exact"/>
        <w:ind w:left="580"/>
        <w:rPr>
          <w:b/>
          <w:bCs/>
        </w:rPr>
      </w:pPr>
      <w:r w:rsidRPr="00D3721E">
        <w:rPr>
          <w:b/>
          <w:bCs/>
        </w:rPr>
        <w:t xml:space="preserve">Студент должен уметь: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r w:rsidRPr="00D3721E">
        <w:t xml:space="preserve">- составить алгоритм диагностики и дифференциальной диагностики,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r w:rsidRPr="00D3721E">
        <w:t xml:space="preserve">- выбрать оптимальные методы лабораторного и инструментального </w:t>
      </w:r>
    </w:p>
    <w:p w:rsidR="00963288" w:rsidRPr="00D3721E" w:rsidRDefault="00963288" w:rsidP="00963288">
      <w:pPr>
        <w:framePr w:w="9643" w:h="5836" w:wrap="auto" w:vAnchor="page" w:hAnchor="page" w:x="1482" w:y="327"/>
        <w:widowControl w:val="0"/>
        <w:autoSpaceDE w:val="0"/>
        <w:autoSpaceDN w:val="0"/>
        <w:adjustRightInd w:val="0"/>
        <w:spacing w:line="350" w:lineRule="exact"/>
        <w:ind w:left="748"/>
      </w:pPr>
      <w:proofErr w:type="gramStart"/>
      <w:r w:rsidRPr="00D3721E">
        <w:t>обследования</w:t>
      </w:r>
      <w:proofErr w:type="gramEnd"/>
      <w:r w:rsidRPr="00D3721E">
        <w:t xml:space="preserve">,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r w:rsidRPr="00D3721E">
        <w:t xml:space="preserve">- сформулировать предварительный диагноз,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r w:rsidRPr="00D3721E">
        <w:t xml:space="preserve">- провести необходимый объем мероприятий при различных состояниях,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proofErr w:type="gramStart"/>
      <w:r w:rsidRPr="00D3721E">
        <w:t>сопровождающихся</w:t>
      </w:r>
      <w:proofErr w:type="gramEnd"/>
      <w:r w:rsidRPr="00D3721E">
        <w:t xml:space="preserve"> лихорадками. </w:t>
      </w:r>
    </w:p>
    <w:p w:rsidR="00963288" w:rsidRPr="00D3721E" w:rsidRDefault="00963288" w:rsidP="00963288">
      <w:pPr>
        <w:framePr w:w="9643" w:h="5836" w:wrap="auto" w:vAnchor="page" w:hAnchor="page" w:x="1482" w:y="327"/>
        <w:widowControl w:val="0"/>
        <w:autoSpaceDE w:val="0"/>
        <w:autoSpaceDN w:val="0"/>
        <w:adjustRightInd w:val="0"/>
        <w:spacing w:line="307" w:lineRule="exact"/>
        <w:ind w:left="580"/>
        <w:rPr>
          <w:b/>
          <w:bCs/>
        </w:rPr>
      </w:pPr>
      <w:r w:rsidRPr="00D3721E">
        <w:rPr>
          <w:b/>
          <w:bCs/>
        </w:rPr>
        <w:t xml:space="preserve">Узловые вопросы: </w:t>
      </w:r>
    </w:p>
    <w:p w:rsidR="00963288" w:rsidRPr="00D3721E" w:rsidRDefault="00963288" w:rsidP="00963288">
      <w:pPr>
        <w:framePr w:w="9643" w:h="5836" w:wrap="auto" w:vAnchor="page" w:hAnchor="page" w:x="1482" w:y="327"/>
        <w:widowControl w:val="0"/>
        <w:autoSpaceDE w:val="0"/>
        <w:autoSpaceDN w:val="0"/>
        <w:adjustRightInd w:val="0"/>
        <w:spacing w:line="312" w:lineRule="exact"/>
        <w:ind w:left="753" w:right="1675"/>
      </w:pPr>
      <w:r w:rsidRPr="00D3721E">
        <w:t xml:space="preserve">1.Определение лихорадок неясного генеза. </w:t>
      </w:r>
    </w:p>
    <w:p w:rsidR="00963288" w:rsidRPr="00D3721E" w:rsidRDefault="00963288" w:rsidP="00963288">
      <w:pPr>
        <w:framePr w:w="9643" w:h="5836" w:wrap="auto" w:vAnchor="page" w:hAnchor="page" w:x="1482" w:y="327"/>
        <w:widowControl w:val="0"/>
        <w:autoSpaceDE w:val="0"/>
        <w:autoSpaceDN w:val="0"/>
        <w:adjustRightInd w:val="0"/>
        <w:spacing w:line="312" w:lineRule="exact"/>
        <w:ind w:left="753" w:right="1675"/>
      </w:pPr>
      <w:r w:rsidRPr="00D3721E">
        <w:t xml:space="preserve">2.Классификация заболеваний протекающих с лихорадками. </w:t>
      </w:r>
    </w:p>
    <w:p w:rsidR="00963288" w:rsidRPr="00D3721E" w:rsidRDefault="00963288" w:rsidP="00963288">
      <w:pPr>
        <w:framePr w:w="9643" w:h="5836" w:wrap="auto" w:vAnchor="page" w:hAnchor="page" w:x="1482" w:y="327"/>
        <w:widowControl w:val="0"/>
        <w:autoSpaceDE w:val="0"/>
        <w:autoSpaceDN w:val="0"/>
        <w:adjustRightInd w:val="0"/>
        <w:spacing w:line="297" w:lineRule="exact"/>
        <w:ind w:left="748"/>
      </w:pPr>
      <w:r w:rsidRPr="00D3721E">
        <w:t xml:space="preserve">3.Тактика врача при обследовании больного с лихорадкой неясного генеза. </w:t>
      </w:r>
    </w:p>
    <w:p w:rsidR="00963288" w:rsidRPr="00D3721E" w:rsidRDefault="00963288" w:rsidP="00963288">
      <w:pPr>
        <w:framePr w:w="9643" w:h="5836" w:wrap="auto" w:vAnchor="page" w:hAnchor="page" w:x="1482" w:y="327"/>
        <w:widowControl w:val="0"/>
        <w:autoSpaceDE w:val="0"/>
        <w:autoSpaceDN w:val="0"/>
        <w:adjustRightInd w:val="0"/>
        <w:spacing w:line="321" w:lineRule="exact"/>
        <w:ind w:left="758" w:right="436"/>
      </w:pPr>
      <w:r w:rsidRPr="00D3721E">
        <w:t xml:space="preserve">4.Алгоритм диагностического поиска при лихорадках неясного генеза. 5.Инфекционные заболевания, характеризующиеся лихорадками. 6.Неинфекционные заболевания, характеризующиеся лихорадками. </w:t>
      </w:r>
    </w:p>
    <w:p w:rsidR="00963288" w:rsidRPr="00D3721E" w:rsidRDefault="00963288" w:rsidP="00963288">
      <w:pPr>
        <w:framePr w:w="9643" w:h="5836" w:wrap="auto" w:vAnchor="page" w:hAnchor="page" w:x="1482" w:y="327"/>
        <w:widowControl w:val="0"/>
        <w:autoSpaceDE w:val="0"/>
        <w:autoSpaceDN w:val="0"/>
        <w:adjustRightInd w:val="0"/>
        <w:spacing w:line="321" w:lineRule="exact"/>
        <w:ind w:left="758" w:right="436"/>
      </w:pPr>
    </w:p>
    <w:p w:rsidR="00F6447B" w:rsidRPr="00D3721E" w:rsidRDefault="00F6447B" w:rsidP="00F6447B">
      <w:pPr>
        <w:framePr w:w="9643" w:h="5836" w:wrap="auto" w:vAnchor="page" w:hAnchor="page" w:x="1482" w:y="327"/>
        <w:widowControl w:val="0"/>
        <w:autoSpaceDE w:val="0"/>
        <w:autoSpaceDN w:val="0"/>
        <w:adjustRightInd w:val="0"/>
        <w:spacing w:line="273" w:lineRule="exact"/>
        <w:ind w:left="1785"/>
        <w:rPr>
          <w:b/>
          <w:bCs/>
        </w:rPr>
      </w:pPr>
      <w:r w:rsidRPr="00D3721E">
        <w:rPr>
          <w:b/>
          <w:bCs/>
        </w:rPr>
        <w:t xml:space="preserve">Содержание занятия: </w:t>
      </w:r>
    </w:p>
    <w:p w:rsidR="00F6447B" w:rsidRPr="00D3721E" w:rsidRDefault="00F6447B" w:rsidP="00F6447B">
      <w:pPr>
        <w:framePr w:w="9643" w:h="5836" w:wrap="auto" w:vAnchor="page" w:hAnchor="page" w:x="1482" w:y="327"/>
        <w:widowControl w:val="0"/>
        <w:autoSpaceDE w:val="0"/>
        <w:autoSpaceDN w:val="0"/>
        <w:adjustRightInd w:val="0"/>
        <w:spacing w:line="321" w:lineRule="exact"/>
        <w:ind w:left="4" w:right="9" w:firstLine="561"/>
        <w:jc w:val="both"/>
      </w:pPr>
      <w:r w:rsidRPr="00D3721E">
        <w:t xml:space="preserve">Преподаватель дает характеристику заболевания, студенты разбирают тему: этиология и эпидемиология; звенья патогенеза и патологоанатомические изменения в кишечнике; клиническая диагностика и формулировка диагноза; </w:t>
      </w:r>
      <w:proofErr w:type="spellStart"/>
      <w:r w:rsidRPr="00D3721E">
        <w:t>диф</w:t>
      </w:r>
      <w:proofErr w:type="spellEnd"/>
      <w:proofErr w:type="gramStart"/>
      <w:r w:rsidRPr="00D3721E">
        <w:t>. диагностика</w:t>
      </w:r>
      <w:proofErr w:type="gramEnd"/>
      <w:r w:rsidRPr="00D3721E">
        <w:t xml:space="preserve">; принципы лечения и профилактика; особенности клинического течения паратифов; диспансеризация. </w:t>
      </w:r>
    </w:p>
    <w:p w:rsidR="00F6447B" w:rsidRPr="00D3721E" w:rsidRDefault="00F6447B" w:rsidP="00F6447B">
      <w:pPr>
        <w:framePr w:w="9643" w:h="5836" w:wrap="auto" w:vAnchor="page" w:hAnchor="page" w:x="1482" w:y="327"/>
        <w:widowControl w:val="0"/>
        <w:autoSpaceDE w:val="0"/>
        <w:autoSpaceDN w:val="0"/>
        <w:adjustRightInd w:val="0"/>
        <w:spacing w:before="192" w:line="316" w:lineRule="exact"/>
        <w:ind w:left="9" w:right="9" w:firstLine="561"/>
        <w:jc w:val="both"/>
      </w:pPr>
      <w:r w:rsidRPr="00D3721E">
        <w:t xml:space="preserve">Студенты самостоятельно курируют больного, изучают архивную историю болезни больного с </w:t>
      </w:r>
      <w:proofErr w:type="spellStart"/>
      <w:proofErr w:type="gramStart"/>
      <w:r w:rsidRPr="00D3721E">
        <w:t>тифо</w:t>
      </w:r>
      <w:proofErr w:type="spellEnd"/>
      <w:r w:rsidRPr="00D3721E">
        <w:t>-паратифозным</w:t>
      </w:r>
      <w:proofErr w:type="gramEnd"/>
      <w:r w:rsidRPr="00D3721E">
        <w:t xml:space="preserve"> заболеванием. Оценивают типы температурных кривых при брюшном тифе. Выписывают рецепты по теме. Прорабатывают приказ</w:t>
      </w:r>
      <w:r w:rsidRPr="00D3721E">
        <w:rPr>
          <w:w w:val="76"/>
        </w:rPr>
        <w:t xml:space="preserve"> </w:t>
      </w:r>
      <w:r w:rsidRPr="00D3721E">
        <w:t xml:space="preserve">№ 271. Решают типовые задачи (№ 12, 16, 21). </w:t>
      </w:r>
    </w:p>
    <w:p w:rsidR="00F6447B" w:rsidRPr="00D3721E" w:rsidRDefault="00F6447B" w:rsidP="00F6447B">
      <w:pPr>
        <w:framePr w:w="9643" w:h="5836" w:wrap="auto" w:vAnchor="page" w:hAnchor="page" w:x="1482" w:y="327"/>
        <w:widowControl w:val="0"/>
        <w:autoSpaceDE w:val="0"/>
        <w:autoSpaceDN w:val="0"/>
        <w:adjustRightInd w:val="0"/>
        <w:spacing w:line="528" w:lineRule="exact"/>
        <w:ind w:left="9"/>
      </w:pPr>
      <w:r w:rsidRPr="00D3721E">
        <w:t xml:space="preserve">Практически осуществляют: </w:t>
      </w:r>
    </w:p>
    <w:p w:rsidR="00F6447B" w:rsidRPr="00D3721E" w:rsidRDefault="00F6447B" w:rsidP="00F6447B">
      <w:pPr>
        <w:framePr w:w="9643" w:h="5836" w:wrap="auto" w:vAnchor="page" w:hAnchor="page" w:x="1482" w:y="327"/>
        <w:widowControl w:val="0"/>
        <w:autoSpaceDE w:val="0"/>
        <w:autoSpaceDN w:val="0"/>
        <w:adjustRightInd w:val="0"/>
        <w:spacing w:line="321" w:lineRule="exact"/>
        <w:ind w:left="19" w:right="1502" w:firstLine="1070"/>
      </w:pPr>
      <w:r w:rsidRPr="00D3721E">
        <w:t xml:space="preserve">7. Отработку методики посева крови на </w:t>
      </w:r>
      <w:proofErr w:type="spellStart"/>
      <w:r w:rsidRPr="00D3721E">
        <w:t>гемокультуру</w:t>
      </w:r>
      <w:proofErr w:type="spellEnd"/>
      <w:r w:rsidRPr="00D3721E">
        <w:t xml:space="preserve"> и стерильность, дают клиническую оценку и чтение реакции </w:t>
      </w:r>
      <w:proofErr w:type="spellStart"/>
      <w:r w:rsidRPr="00D3721E">
        <w:t>Видаля</w:t>
      </w:r>
      <w:proofErr w:type="spellEnd"/>
      <w:r w:rsidRPr="00D3721E">
        <w:t xml:space="preserve">; </w:t>
      </w:r>
    </w:p>
    <w:p w:rsidR="00F6447B" w:rsidRPr="00D3721E" w:rsidRDefault="00F6447B" w:rsidP="00F6447B">
      <w:pPr>
        <w:framePr w:w="9643" w:h="5836" w:wrap="auto" w:vAnchor="page" w:hAnchor="page" w:x="1482" w:y="327"/>
        <w:widowControl w:val="0"/>
        <w:autoSpaceDE w:val="0"/>
        <w:autoSpaceDN w:val="0"/>
        <w:adjustRightInd w:val="0"/>
        <w:spacing w:line="331" w:lineRule="exact"/>
        <w:ind w:left="9" w:right="340" w:firstLine="1084"/>
      </w:pPr>
      <w:r w:rsidRPr="00D3721E">
        <w:t xml:space="preserve">8. Составляют назначения обследования больного с подозрением на </w:t>
      </w:r>
      <w:proofErr w:type="spellStart"/>
      <w:proofErr w:type="gramStart"/>
      <w:r w:rsidRPr="00D3721E">
        <w:t>тифо</w:t>
      </w:r>
      <w:proofErr w:type="spellEnd"/>
      <w:r w:rsidRPr="00D3721E">
        <w:t>-паратифозную</w:t>
      </w:r>
      <w:proofErr w:type="gramEnd"/>
      <w:r w:rsidRPr="00D3721E">
        <w:t xml:space="preserve"> инфекцию. </w:t>
      </w:r>
    </w:p>
    <w:p w:rsidR="00F6447B" w:rsidRPr="00D3721E" w:rsidRDefault="00F6447B" w:rsidP="00F6447B">
      <w:pPr>
        <w:framePr w:w="9643" w:h="5836" w:wrap="auto" w:vAnchor="page" w:hAnchor="page" w:x="1482" w:y="327"/>
        <w:widowControl w:val="0"/>
        <w:autoSpaceDE w:val="0"/>
        <w:autoSpaceDN w:val="0"/>
        <w:adjustRightInd w:val="0"/>
        <w:spacing w:line="321" w:lineRule="exact"/>
        <w:ind w:left="4" w:right="9" w:firstLine="561"/>
      </w:pPr>
      <w:r w:rsidRPr="00D3721E">
        <w:t xml:space="preserve">Преподаватель проверяет результаты исследования. Проводится контроль усвоения темы путем ответов студентами на тестовые задания. В заключение преподаватель дает оценку теоретической подготовки и освоения практических навыков студентами в группе, оглашает оценки и задание на следующее занятие. </w:t>
      </w:r>
      <w:r w:rsidRPr="00D3721E">
        <w:rPr>
          <w:b/>
          <w:bCs/>
        </w:rPr>
        <w:t>Реализация занятия:</w:t>
      </w:r>
    </w:p>
    <w:p w:rsidR="00F6447B" w:rsidRDefault="00F6447B" w:rsidP="00F6447B">
      <w:pPr>
        <w:framePr w:w="9643" w:h="5836" w:wrap="auto" w:vAnchor="page" w:hAnchor="page" w:x="1482" w:y="327"/>
        <w:widowControl w:val="0"/>
        <w:autoSpaceDE w:val="0"/>
        <w:autoSpaceDN w:val="0"/>
        <w:adjustRightInd w:val="0"/>
        <w:spacing w:line="283" w:lineRule="exact"/>
        <w:ind w:left="705"/>
      </w:pPr>
      <w:proofErr w:type="spellStart"/>
      <w:r w:rsidRPr="00D3721E">
        <w:t>Про</w:t>
      </w:r>
      <w:r w:rsidRPr="00D3721E">
        <w:rPr>
          <w:w w:val="105"/>
        </w:rPr>
        <w:t>ВОДИТСЯ</w:t>
      </w:r>
      <w:proofErr w:type="spellEnd"/>
      <w:r w:rsidRPr="00D3721E">
        <w:rPr>
          <w:w w:val="105"/>
        </w:rPr>
        <w:t xml:space="preserve"> С </w:t>
      </w:r>
      <w:r w:rsidRPr="00D3721E">
        <w:t xml:space="preserve">помощью осмотра больных по теме либо со сходной клинической картиной, оформлением протоколов исследования, изучение архивных историй болезней, решение ситуационных задач и клинических тестов. </w:t>
      </w:r>
    </w:p>
    <w:p w:rsidR="00F6447B" w:rsidRDefault="00F6447B" w:rsidP="00F6447B">
      <w:pPr>
        <w:framePr w:w="9643" w:h="5836" w:wrap="auto" w:vAnchor="page" w:hAnchor="page" w:x="1482" w:y="327"/>
        <w:widowControl w:val="0"/>
        <w:autoSpaceDE w:val="0"/>
        <w:autoSpaceDN w:val="0"/>
        <w:adjustRightInd w:val="0"/>
        <w:spacing w:line="283" w:lineRule="exact"/>
        <w:ind w:left="705"/>
      </w:pPr>
    </w:p>
    <w:p w:rsidR="00F6447B" w:rsidRPr="00D3721E" w:rsidRDefault="00F6447B" w:rsidP="00F6447B">
      <w:pPr>
        <w:framePr w:w="9643" w:h="5836" w:wrap="auto" w:vAnchor="page" w:hAnchor="page" w:x="1482" w:y="327"/>
        <w:widowControl w:val="0"/>
        <w:autoSpaceDE w:val="0"/>
        <w:autoSpaceDN w:val="0"/>
        <w:adjustRightInd w:val="0"/>
        <w:spacing w:line="283" w:lineRule="exact"/>
        <w:ind w:left="705"/>
        <w:rPr>
          <w:b/>
          <w:bCs/>
        </w:rPr>
      </w:pPr>
      <w:r w:rsidRPr="00D3721E">
        <w:rPr>
          <w:b/>
          <w:bCs/>
        </w:rPr>
        <w:t xml:space="preserve">Перечень </w:t>
      </w:r>
      <w:r w:rsidRPr="00D3721E">
        <w:rPr>
          <w:b/>
        </w:rPr>
        <w:t>практических</w:t>
      </w:r>
      <w:r w:rsidRPr="00D3721E">
        <w:t xml:space="preserve"> </w:t>
      </w:r>
      <w:r w:rsidRPr="00D3721E">
        <w:rPr>
          <w:b/>
          <w:bCs/>
        </w:rPr>
        <w:t xml:space="preserve">навыков: </w:t>
      </w:r>
    </w:p>
    <w:p w:rsidR="00F6447B" w:rsidRPr="00D3721E" w:rsidRDefault="00F6447B" w:rsidP="00F6447B">
      <w:pPr>
        <w:framePr w:w="9643" w:h="5836" w:wrap="auto" w:vAnchor="page" w:hAnchor="page" w:x="1482" w:y="327"/>
        <w:widowControl w:val="0"/>
        <w:autoSpaceDE w:val="0"/>
        <w:autoSpaceDN w:val="0"/>
        <w:adjustRightInd w:val="0"/>
        <w:spacing w:line="302" w:lineRule="exact"/>
        <w:ind w:left="729"/>
      </w:pPr>
      <w:r w:rsidRPr="00D3721E">
        <w:t xml:space="preserve">- клиническое обследование инфекционных больных; </w:t>
      </w:r>
    </w:p>
    <w:p w:rsidR="00F6447B" w:rsidRPr="00D3721E" w:rsidRDefault="00F6447B" w:rsidP="00F6447B">
      <w:pPr>
        <w:framePr w:w="9643" w:h="5836" w:wrap="auto" w:vAnchor="page" w:hAnchor="page" w:x="1482" w:y="327"/>
        <w:widowControl w:val="0"/>
        <w:autoSpaceDE w:val="0"/>
        <w:autoSpaceDN w:val="0"/>
        <w:adjustRightInd w:val="0"/>
        <w:spacing w:line="302" w:lineRule="exact"/>
        <w:ind w:left="729"/>
      </w:pPr>
      <w:r w:rsidRPr="00D3721E">
        <w:t xml:space="preserve">- техника забора различных биологических материалов исследования; </w:t>
      </w:r>
    </w:p>
    <w:p w:rsidR="00F6447B" w:rsidRPr="00D3721E" w:rsidRDefault="00F6447B" w:rsidP="00F6447B">
      <w:pPr>
        <w:framePr w:w="9643" w:h="5836" w:wrap="auto" w:vAnchor="page" w:hAnchor="page" w:x="1482" w:y="327"/>
        <w:widowControl w:val="0"/>
        <w:autoSpaceDE w:val="0"/>
        <w:autoSpaceDN w:val="0"/>
        <w:adjustRightInd w:val="0"/>
        <w:spacing w:line="302" w:lineRule="exact"/>
        <w:ind w:left="729"/>
      </w:pPr>
      <w:r w:rsidRPr="00D3721E">
        <w:t xml:space="preserve">- методы и способы проведения экспресс - диагностики различных </w:t>
      </w:r>
    </w:p>
    <w:p w:rsidR="00F6447B" w:rsidRPr="00D3721E" w:rsidRDefault="00F6447B" w:rsidP="00F6447B">
      <w:pPr>
        <w:framePr w:w="9643" w:h="5836" w:wrap="auto" w:vAnchor="page" w:hAnchor="page" w:x="1482" w:y="327"/>
        <w:widowControl w:val="0"/>
        <w:autoSpaceDE w:val="0"/>
        <w:autoSpaceDN w:val="0"/>
        <w:adjustRightInd w:val="0"/>
        <w:spacing w:line="345" w:lineRule="exact"/>
        <w:ind w:left="9"/>
      </w:pPr>
      <w:proofErr w:type="gramStart"/>
      <w:r w:rsidRPr="00D3721E">
        <w:t>инфекционных</w:t>
      </w:r>
      <w:proofErr w:type="gramEnd"/>
      <w:r w:rsidRPr="00D3721E">
        <w:t xml:space="preserve"> болезней; </w:t>
      </w:r>
    </w:p>
    <w:p w:rsidR="00F6447B" w:rsidRPr="00D3721E" w:rsidRDefault="00F6447B" w:rsidP="00F6447B">
      <w:pPr>
        <w:framePr w:w="9643" w:h="5836" w:wrap="auto" w:vAnchor="page" w:hAnchor="page" w:x="1482" w:y="327"/>
        <w:widowControl w:val="0"/>
        <w:autoSpaceDE w:val="0"/>
        <w:autoSpaceDN w:val="0"/>
        <w:adjustRightInd w:val="0"/>
        <w:spacing w:line="302" w:lineRule="exact"/>
        <w:ind w:left="729"/>
      </w:pPr>
      <w:r w:rsidRPr="00D3721E">
        <w:t xml:space="preserve">- оформление развернутого клинического диагноза инфекционной </w:t>
      </w:r>
    </w:p>
    <w:p w:rsidR="00F6447B" w:rsidRPr="00D3721E" w:rsidRDefault="00F6447B" w:rsidP="00F6447B">
      <w:pPr>
        <w:framePr w:w="9643" w:h="5836" w:wrap="auto" w:vAnchor="page" w:hAnchor="page" w:x="1482" w:y="327"/>
        <w:widowControl w:val="0"/>
        <w:autoSpaceDE w:val="0"/>
        <w:autoSpaceDN w:val="0"/>
        <w:adjustRightInd w:val="0"/>
        <w:spacing w:line="345" w:lineRule="exact"/>
        <w:ind w:left="9"/>
      </w:pPr>
      <w:proofErr w:type="gramStart"/>
      <w:r w:rsidRPr="00D3721E">
        <w:t>болезни</w:t>
      </w:r>
      <w:proofErr w:type="gramEnd"/>
      <w:r w:rsidRPr="00D3721E">
        <w:t xml:space="preserve">. </w:t>
      </w:r>
    </w:p>
    <w:p w:rsidR="00F6447B" w:rsidRPr="00D3721E" w:rsidRDefault="00F6447B" w:rsidP="00F6447B">
      <w:pPr>
        <w:framePr w:w="9643" w:h="5836" w:wrap="auto" w:vAnchor="page" w:hAnchor="page" w:x="1482" w:y="327"/>
        <w:widowControl w:val="0"/>
        <w:autoSpaceDE w:val="0"/>
        <w:autoSpaceDN w:val="0"/>
        <w:adjustRightInd w:val="0"/>
        <w:spacing w:line="316" w:lineRule="exact"/>
        <w:ind w:left="9" w:firstLine="715"/>
        <w:jc w:val="both"/>
      </w:pPr>
    </w:p>
    <w:p w:rsidR="00963288" w:rsidRPr="00D3721E" w:rsidRDefault="00963288" w:rsidP="00963288">
      <w:pPr>
        <w:framePr w:w="9643" w:h="5836" w:wrap="auto" w:vAnchor="page" w:hAnchor="page" w:x="1482" w:y="327"/>
        <w:widowControl w:val="0"/>
        <w:autoSpaceDE w:val="0"/>
        <w:autoSpaceDN w:val="0"/>
        <w:adjustRightInd w:val="0"/>
        <w:spacing w:line="321" w:lineRule="exact"/>
        <w:ind w:left="758" w:right="436"/>
        <w:jc w:val="center"/>
      </w:pPr>
    </w:p>
    <w:p w:rsidR="00963288" w:rsidRPr="00D3721E" w:rsidRDefault="00963288" w:rsidP="00963288">
      <w:pPr>
        <w:framePr w:w="15" w:h="605" w:hRule="exact" w:wrap="auto" w:hAnchor="margin" w:x="2439" w:y="11468"/>
        <w:widowControl w:val="0"/>
        <w:autoSpaceDE w:val="0"/>
        <w:autoSpaceDN w:val="0"/>
        <w:adjustRightInd w:val="0"/>
        <w:spacing w:line="605" w:lineRule="exact"/>
        <w:rPr>
          <w:rFonts w:ascii="Arial" w:hAnsi="Arial" w:cs="Arial"/>
          <w:w w:val="50"/>
          <w:position w:val="-8"/>
        </w:rPr>
      </w:pPr>
      <w:r w:rsidRPr="00D3721E">
        <w:rPr>
          <w:rFonts w:ascii="Arial" w:hAnsi="Arial" w:cs="Arial"/>
          <w:w w:val="50"/>
          <w:position w:val="-8"/>
        </w:rPr>
        <w:t>1</w:t>
      </w:r>
    </w:p>
    <w:p w:rsidR="00963288" w:rsidRPr="00D3721E" w:rsidRDefault="00963288" w:rsidP="00963288">
      <w:pPr>
        <w:framePr w:w="15" w:h="605" w:hRule="exact" w:wrap="auto" w:hAnchor="margin" w:x="2439" w:y="11468"/>
        <w:widowControl w:val="0"/>
        <w:autoSpaceDE w:val="0"/>
        <w:autoSpaceDN w:val="0"/>
        <w:adjustRightInd w:val="0"/>
        <w:sectPr w:rsidR="00963288" w:rsidRPr="00D3721E">
          <w:pgSz w:w="11907" w:h="16840"/>
          <w:pgMar w:top="984" w:right="723" w:bottom="360" w:left="1411" w:header="720" w:footer="720" w:gutter="0"/>
          <w:cols w:space="720"/>
          <w:noEndnote/>
        </w:sectPr>
      </w:pPr>
    </w:p>
    <w:p w:rsidR="00963288" w:rsidRPr="00D3721E" w:rsidRDefault="00963288" w:rsidP="00963288">
      <w:pPr>
        <w:widowControl w:val="0"/>
        <w:autoSpaceDE w:val="0"/>
        <w:autoSpaceDN w:val="0"/>
        <w:adjustRightInd w:val="0"/>
      </w:pPr>
    </w:p>
    <w:p w:rsidR="00F6447B" w:rsidRPr="00D3721E" w:rsidRDefault="00F6447B" w:rsidP="00F6447B">
      <w:pPr>
        <w:widowControl w:val="0"/>
        <w:autoSpaceDE w:val="0"/>
        <w:autoSpaceDN w:val="0"/>
        <w:adjustRightInd w:val="0"/>
        <w:spacing w:line="326" w:lineRule="exact"/>
        <w:ind w:left="715" w:right="2054"/>
        <w:rPr>
          <w:b/>
          <w:bCs/>
        </w:rPr>
      </w:pPr>
      <w:r w:rsidRPr="00D3721E">
        <w:rPr>
          <w:b/>
          <w:bCs/>
        </w:rPr>
        <w:t>Координация и интеграция с другими дисциплинами:</w:t>
      </w:r>
    </w:p>
    <w:p w:rsidR="00F6447B" w:rsidRPr="00D3721E" w:rsidRDefault="00F6447B" w:rsidP="00F6447B">
      <w:pPr>
        <w:widowControl w:val="0"/>
        <w:autoSpaceDE w:val="0"/>
        <w:autoSpaceDN w:val="0"/>
        <w:adjustRightInd w:val="0"/>
        <w:spacing w:line="326" w:lineRule="exact"/>
        <w:ind w:left="715" w:right="2054"/>
      </w:pPr>
      <w:r w:rsidRPr="00D3721E">
        <w:t xml:space="preserve">- эпидемиология; </w:t>
      </w:r>
    </w:p>
    <w:p w:rsidR="00F6447B" w:rsidRPr="00D3721E" w:rsidRDefault="00F6447B" w:rsidP="00F6447B">
      <w:pPr>
        <w:widowControl w:val="0"/>
        <w:autoSpaceDE w:val="0"/>
        <w:autoSpaceDN w:val="0"/>
        <w:adjustRightInd w:val="0"/>
        <w:spacing w:line="302" w:lineRule="exact"/>
        <w:ind w:left="729"/>
      </w:pPr>
      <w:r w:rsidRPr="00D3721E">
        <w:t xml:space="preserve">- микробиология; </w:t>
      </w:r>
    </w:p>
    <w:p w:rsidR="00F6447B" w:rsidRPr="00D3721E" w:rsidRDefault="00F6447B" w:rsidP="00F6447B">
      <w:pPr>
        <w:widowControl w:val="0"/>
        <w:autoSpaceDE w:val="0"/>
        <w:autoSpaceDN w:val="0"/>
        <w:adjustRightInd w:val="0"/>
        <w:spacing w:line="302" w:lineRule="exact"/>
        <w:ind w:left="729"/>
      </w:pPr>
      <w:r w:rsidRPr="00D3721E">
        <w:t xml:space="preserve">- патофизиология; </w:t>
      </w:r>
    </w:p>
    <w:p w:rsidR="00F6447B" w:rsidRPr="00D3721E" w:rsidRDefault="00F6447B" w:rsidP="00F6447B">
      <w:pPr>
        <w:widowControl w:val="0"/>
        <w:autoSpaceDE w:val="0"/>
        <w:autoSpaceDN w:val="0"/>
        <w:adjustRightInd w:val="0"/>
        <w:spacing w:line="302" w:lineRule="exact"/>
        <w:ind w:left="729"/>
      </w:pPr>
      <w:r w:rsidRPr="00D3721E">
        <w:t xml:space="preserve">- патологическая анатомия; </w:t>
      </w:r>
    </w:p>
    <w:p w:rsidR="00F6447B" w:rsidRPr="00D3721E" w:rsidRDefault="00F6447B" w:rsidP="00F6447B">
      <w:pPr>
        <w:widowControl w:val="0"/>
        <w:autoSpaceDE w:val="0"/>
        <w:autoSpaceDN w:val="0"/>
        <w:adjustRightInd w:val="0"/>
        <w:spacing w:line="302" w:lineRule="exact"/>
        <w:ind w:left="729"/>
      </w:pPr>
      <w:r w:rsidRPr="00D3721E">
        <w:t xml:space="preserve">- неврология; </w:t>
      </w:r>
    </w:p>
    <w:p w:rsidR="00F6447B" w:rsidRPr="00D3721E" w:rsidRDefault="00F6447B" w:rsidP="00F6447B">
      <w:pPr>
        <w:widowControl w:val="0"/>
        <w:autoSpaceDE w:val="0"/>
        <w:autoSpaceDN w:val="0"/>
        <w:adjustRightInd w:val="0"/>
        <w:spacing w:line="302" w:lineRule="exact"/>
        <w:ind w:left="729"/>
      </w:pPr>
      <w:r w:rsidRPr="00D3721E">
        <w:t xml:space="preserve">- терапия; </w:t>
      </w:r>
    </w:p>
    <w:p w:rsidR="00F6447B" w:rsidRPr="00D3721E" w:rsidRDefault="00F6447B" w:rsidP="00F6447B">
      <w:pPr>
        <w:widowControl w:val="0"/>
        <w:autoSpaceDE w:val="0"/>
        <w:autoSpaceDN w:val="0"/>
        <w:adjustRightInd w:val="0"/>
        <w:spacing w:line="302" w:lineRule="exact"/>
        <w:ind w:left="729"/>
      </w:pPr>
      <w:r w:rsidRPr="00D3721E">
        <w:t xml:space="preserve">- хирургия; </w:t>
      </w:r>
    </w:p>
    <w:p w:rsidR="00F6447B" w:rsidRPr="00D3721E" w:rsidRDefault="00F6447B" w:rsidP="00F6447B">
      <w:pPr>
        <w:widowControl w:val="0"/>
        <w:autoSpaceDE w:val="0"/>
        <w:autoSpaceDN w:val="0"/>
        <w:adjustRightInd w:val="0"/>
        <w:spacing w:line="302" w:lineRule="exact"/>
        <w:ind w:left="729"/>
      </w:pPr>
      <w:r w:rsidRPr="00D3721E">
        <w:t xml:space="preserve">- акушерство и гинекология; </w:t>
      </w:r>
    </w:p>
    <w:p w:rsidR="00F6447B" w:rsidRPr="00D3721E" w:rsidRDefault="00F6447B" w:rsidP="00F6447B">
      <w:pPr>
        <w:widowControl w:val="0"/>
        <w:autoSpaceDE w:val="0"/>
        <w:autoSpaceDN w:val="0"/>
        <w:adjustRightInd w:val="0"/>
        <w:spacing w:line="302" w:lineRule="exact"/>
        <w:ind w:left="729"/>
      </w:pPr>
      <w:r w:rsidRPr="00D3721E">
        <w:t xml:space="preserve">- педиатрия; </w:t>
      </w:r>
    </w:p>
    <w:p w:rsidR="00F6447B" w:rsidRPr="00D3721E" w:rsidRDefault="00F6447B" w:rsidP="00F6447B">
      <w:pPr>
        <w:widowControl w:val="0"/>
        <w:autoSpaceDE w:val="0"/>
        <w:autoSpaceDN w:val="0"/>
        <w:adjustRightInd w:val="0"/>
        <w:spacing w:line="273" w:lineRule="exact"/>
      </w:pPr>
      <w:r w:rsidRPr="00D3721E">
        <w:t xml:space="preserve">- кожно-венерические болезни. </w:t>
      </w:r>
    </w:p>
    <w:p w:rsidR="00F6447B" w:rsidRPr="00D3721E" w:rsidRDefault="00F6447B" w:rsidP="00F6447B">
      <w:pPr>
        <w:widowControl w:val="0"/>
        <w:autoSpaceDE w:val="0"/>
        <w:autoSpaceDN w:val="0"/>
        <w:adjustRightInd w:val="0"/>
        <w:spacing w:line="273" w:lineRule="exact"/>
      </w:pPr>
    </w:p>
    <w:p w:rsidR="00F6447B" w:rsidRPr="00D3721E" w:rsidRDefault="00F6447B" w:rsidP="00F6447B">
      <w:pPr>
        <w:widowControl w:val="0"/>
        <w:autoSpaceDE w:val="0"/>
        <w:autoSpaceDN w:val="0"/>
        <w:adjustRightInd w:val="0"/>
        <w:spacing w:line="273" w:lineRule="exact"/>
      </w:pPr>
    </w:p>
    <w:p w:rsidR="00F6447B" w:rsidRPr="00D3721E" w:rsidRDefault="00F6447B" w:rsidP="00F6447B">
      <w:pPr>
        <w:widowControl w:val="0"/>
        <w:autoSpaceDE w:val="0"/>
        <w:autoSpaceDN w:val="0"/>
        <w:adjustRightInd w:val="0"/>
        <w:spacing w:line="273" w:lineRule="exact"/>
        <w:rPr>
          <w:b/>
        </w:rPr>
      </w:pPr>
      <w:r w:rsidRPr="00D3721E">
        <w:rPr>
          <w:b/>
        </w:rPr>
        <w:t xml:space="preserve">Рекомендуемая литература: </w:t>
      </w:r>
    </w:p>
    <w:p w:rsidR="00F6447B" w:rsidRPr="00D3721E" w:rsidRDefault="00F6447B" w:rsidP="00F6447B">
      <w:pPr>
        <w:widowControl w:val="0"/>
        <w:autoSpaceDE w:val="0"/>
        <w:autoSpaceDN w:val="0"/>
        <w:adjustRightInd w:val="0"/>
        <w:spacing w:line="283" w:lineRule="exact"/>
        <w:ind w:left="19" w:right="4"/>
        <w:rPr>
          <w:rFonts w:ascii="Arial" w:hAnsi="Arial" w:cs="Arial"/>
          <w:w w:val="105"/>
        </w:rPr>
      </w:pPr>
      <w:r w:rsidRPr="00D3721E">
        <w:t xml:space="preserve">1. Инфекционные болезни. Учебник (под ред. </w:t>
      </w:r>
      <w:proofErr w:type="spellStart"/>
      <w:r w:rsidRPr="00D3721E">
        <w:t>Ющук</w:t>
      </w:r>
      <w:proofErr w:type="spellEnd"/>
      <w:r w:rsidRPr="00D3721E">
        <w:t xml:space="preserve"> Н. Д., Венгеров Ю. </w:t>
      </w:r>
      <w:r w:rsidRPr="00D3721E">
        <w:rPr>
          <w:rFonts w:ascii="Arial" w:hAnsi="Arial" w:cs="Arial"/>
          <w:w w:val="105"/>
        </w:rPr>
        <w:t xml:space="preserve">я.), </w:t>
      </w:r>
    </w:p>
    <w:p w:rsidR="00F6447B" w:rsidRPr="00D3721E" w:rsidRDefault="00F6447B" w:rsidP="00F6447B">
      <w:pPr>
        <w:widowControl w:val="0"/>
        <w:autoSpaceDE w:val="0"/>
        <w:autoSpaceDN w:val="0"/>
        <w:adjustRightInd w:val="0"/>
        <w:spacing w:line="340" w:lineRule="exact"/>
        <w:ind w:left="19" w:right="9"/>
      </w:pPr>
      <w:proofErr w:type="gramStart"/>
      <w:r w:rsidRPr="00D3721E">
        <w:t>издание</w:t>
      </w:r>
      <w:proofErr w:type="gramEnd"/>
      <w:r w:rsidRPr="00D3721E">
        <w:t xml:space="preserve"> 2-е, М.: ГЭОТАР-Медиа, 2011 г, 704 с. </w:t>
      </w:r>
    </w:p>
    <w:p w:rsidR="00F6447B" w:rsidRPr="00D3721E" w:rsidRDefault="00F6447B" w:rsidP="00F6447B">
      <w:pPr>
        <w:widowControl w:val="0"/>
        <w:autoSpaceDE w:val="0"/>
        <w:autoSpaceDN w:val="0"/>
        <w:adjustRightInd w:val="0"/>
        <w:spacing w:line="340" w:lineRule="exact"/>
        <w:ind w:left="4" w:right="662"/>
        <w:rPr>
          <w:rFonts w:ascii="Arial" w:hAnsi="Arial" w:cs="Arial"/>
          <w:w w:val="106"/>
        </w:rPr>
      </w:pPr>
      <w:r w:rsidRPr="00D3721E">
        <w:t>2. Руководство по инфекционным болезням. (Под ред. Семенова В. М</w:t>
      </w:r>
      <w:r w:rsidRPr="00D3721E">
        <w:rPr>
          <w:rFonts w:ascii="Arial" w:hAnsi="Arial" w:cs="Arial"/>
          <w:w w:val="106"/>
        </w:rPr>
        <w:t>.) М.: 000 «</w:t>
      </w:r>
      <w:proofErr w:type="spellStart"/>
      <w:r w:rsidRPr="00D3721E">
        <w:rPr>
          <w:rFonts w:ascii="Arial" w:hAnsi="Arial" w:cs="Arial"/>
          <w:w w:val="106"/>
        </w:rPr>
        <w:t>Миа</w:t>
      </w:r>
      <w:proofErr w:type="spellEnd"/>
      <w:r w:rsidRPr="00D3721E">
        <w:rPr>
          <w:rFonts w:ascii="Arial" w:hAnsi="Arial" w:cs="Arial"/>
          <w:w w:val="106"/>
        </w:rPr>
        <w:t xml:space="preserve">» </w:t>
      </w:r>
      <w:r w:rsidRPr="00D3721E">
        <w:t xml:space="preserve">2009г., 752 </w:t>
      </w:r>
      <w:r w:rsidRPr="00D3721E">
        <w:rPr>
          <w:rFonts w:ascii="Arial" w:hAnsi="Arial" w:cs="Arial"/>
          <w:w w:val="106"/>
        </w:rPr>
        <w:t xml:space="preserve">с. </w:t>
      </w:r>
    </w:p>
    <w:p w:rsidR="00F6447B" w:rsidRPr="00D3721E" w:rsidRDefault="00F6447B" w:rsidP="00F6447B">
      <w:pPr>
        <w:widowControl w:val="0"/>
        <w:autoSpaceDE w:val="0"/>
        <w:autoSpaceDN w:val="0"/>
        <w:adjustRightInd w:val="0"/>
        <w:spacing w:line="336" w:lineRule="exact"/>
        <w:ind w:left="14" w:right="379"/>
      </w:pPr>
      <w:r w:rsidRPr="00D3721E">
        <w:t>3. Инфекционные болезни. Атлас-руководство (</w:t>
      </w:r>
      <w:proofErr w:type="spellStart"/>
      <w:r w:rsidRPr="00D3721E">
        <w:t>Учайкин</w:t>
      </w:r>
      <w:proofErr w:type="spellEnd"/>
      <w:r w:rsidRPr="00D3721E">
        <w:t xml:space="preserve"> В. Ф., Харламова Ф. С.)</w:t>
      </w:r>
      <w:r w:rsidRPr="00D3721E">
        <w:rPr>
          <w:rFonts w:ascii="Arial" w:hAnsi="Arial" w:cs="Arial"/>
          <w:i/>
          <w:iCs/>
        </w:rPr>
        <w:t xml:space="preserve"> </w:t>
      </w:r>
      <w:r w:rsidRPr="00D3721E">
        <w:t xml:space="preserve">М.: ГЭОТАР-Медиа, 2010 </w:t>
      </w:r>
      <w:r w:rsidRPr="00D3721E">
        <w:rPr>
          <w:w w:val="117"/>
        </w:rPr>
        <w:t xml:space="preserve">Г., </w:t>
      </w:r>
      <w:r w:rsidRPr="00D3721E">
        <w:t xml:space="preserve">384 с. </w:t>
      </w:r>
    </w:p>
    <w:p w:rsidR="00F6447B" w:rsidRPr="00D3721E" w:rsidRDefault="00F6447B" w:rsidP="00F6447B">
      <w:pPr>
        <w:widowControl w:val="0"/>
        <w:autoSpaceDE w:val="0"/>
        <w:autoSpaceDN w:val="0"/>
        <w:adjustRightInd w:val="0"/>
        <w:spacing w:line="283" w:lineRule="exact"/>
        <w:ind w:left="19" w:right="4"/>
      </w:pPr>
      <w:r w:rsidRPr="00D3721E">
        <w:t xml:space="preserve">4. Богомолов Б. Н. Инфекционные болезни. Учебник М.: Изд-во МГУ </w:t>
      </w:r>
      <w:r w:rsidRPr="00D3721E">
        <w:rPr>
          <w:rFonts w:ascii="Arial" w:hAnsi="Arial" w:cs="Arial"/>
          <w:w w:val="117"/>
        </w:rPr>
        <w:t xml:space="preserve">- </w:t>
      </w:r>
      <w:r w:rsidRPr="00D3721E">
        <w:t xml:space="preserve">2006 г.- </w:t>
      </w:r>
    </w:p>
    <w:p w:rsidR="00F6447B" w:rsidRPr="00D3721E" w:rsidRDefault="00F6447B" w:rsidP="00F6447B">
      <w:pPr>
        <w:widowControl w:val="0"/>
        <w:autoSpaceDE w:val="0"/>
        <w:autoSpaceDN w:val="0"/>
        <w:adjustRightInd w:val="0"/>
        <w:spacing w:line="340" w:lineRule="exact"/>
        <w:ind w:left="19" w:right="9"/>
      </w:pPr>
      <w:r w:rsidRPr="00D3721E">
        <w:t xml:space="preserve">592 с. </w:t>
      </w:r>
    </w:p>
    <w:p w:rsidR="00F6447B" w:rsidRPr="00D3721E" w:rsidRDefault="00F6447B" w:rsidP="00F6447B">
      <w:pPr>
        <w:widowControl w:val="0"/>
        <w:autoSpaceDE w:val="0"/>
        <w:autoSpaceDN w:val="0"/>
        <w:adjustRightInd w:val="0"/>
        <w:spacing w:line="283" w:lineRule="exact"/>
        <w:ind w:left="19" w:right="4"/>
      </w:pPr>
      <w:r w:rsidRPr="00D3721E">
        <w:t>5. Руководство по инф</w:t>
      </w:r>
      <w:proofErr w:type="gramStart"/>
      <w:r w:rsidRPr="00D3721E">
        <w:t>. болезням</w:t>
      </w:r>
      <w:proofErr w:type="gramEnd"/>
      <w:r w:rsidRPr="00D3721E">
        <w:t xml:space="preserve"> </w:t>
      </w:r>
      <w:r w:rsidRPr="00D3721E">
        <w:rPr>
          <w:rFonts w:ascii="Arial" w:hAnsi="Arial" w:cs="Arial"/>
          <w:i/>
          <w:iCs/>
          <w:w w:val="110"/>
        </w:rPr>
        <w:t xml:space="preserve">I </w:t>
      </w:r>
      <w:r w:rsidRPr="00D3721E">
        <w:t xml:space="preserve">Под общ. ред. проф. </w:t>
      </w:r>
      <w:proofErr w:type="spellStart"/>
      <w:r w:rsidRPr="00D3721E">
        <w:t>Лобзина</w:t>
      </w:r>
      <w:proofErr w:type="spellEnd"/>
      <w:r w:rsidRPr="00D3721E">
        <w:t xml:space="preserve"> Ю.В. Издание </w:t>
      </w:r>
    </w:p>
    <w:p w:rsidR="00F6447B" w:rsidRPr="00D3721E" w:rsidRDefault="00F6447B" w:rsidP="00F6447B">
      <w:pPr>
        <w:widowControl w:val="0"/>
        <w:autoSpaceDE w:val="0"/>
        <w:autoSpaceDN w:val="0"/>
        <w:adjustRightInd w:val="0"/>
        <w:spacing w:line="340" w:lineRule="exact"/>
        <w:ind w:left="19" w:right="9"/>
      </w:pPr>
      <w:r w:rsidRPr="00D3721E">
        <w:t xml:space="preserve">3-е, </w:t>
      </w:r>
      <w:proofErr w:type="spellStart"/>
      <w:r w:rsidRPr="00D3721E">
        <w:t>допол</w:t>
      </w:r>
      <w:proofErr w:type="spellEnd"/>
      <w:proofErr w:type="gramStart"/>
      <w:r w:rsidRPr="00D3721E">
        <w:t>. и</w:t>
      </w:r>
      <w:proofErr w:type="gramEnd"/>
      <w:r w:rsidRPr="00D3721E">
        <w:t xml:space="preserve"> </w:t>
      </w:r>
      <w:proofErr w:type="spellStart"/>
      <w:r w:rsidRPr="00D3721E">
        <w:t>перер</w:t>
      </w:r>
      <w:proofErr w:type="spellEnd"/>
      <w:r w:rsidRPr="00D3721E">
        <w:t xml:space="preserve">. СПб «Фолиант», 2003 -1040с. </w:t>
      </w:r>
    </w:p>
    <w:p w:rsidR="00F6447B" w:rsidRPr="00D3721E" w:rsidRDefault="00F6447B" w:rsidP="00F6447B">
      <w:pPr>
        <w:widowControl w:val="0"/>
        <w:autoSpaceDE w:val="0"/>
        <w:autoSpaceDN w:val="0"/>
        <w:adjustRightInd w:val="0"/>
        <w:spacing w:line="326" w:lineRule="exact"/>
        <w:ind w:left="14" w:right="28"/>
      </w:pPr>
      <w:r w:rsidRPr="00D3721E">
        <w:t xml:space="preserve">6. Инфекционные болезни и эпидемиология Учебник /В.И. Покровский, С.Г. Пак, Н.И., </w:t>
      </w:r>
      <w:proofErr w:type="spellStart"/>
      <w:r w:rsidRPr="00D3721E">
        <w:t>Брико</w:t>
      </w:r>
      <w:proofErr w:type="spellEnd"/>
      <w:r w:rsidRPr="00D3721E">
        <w:t xml:space="preserve">, Б.К. </w:t>
      </w:r>
      <w:proofErr w:type="spellStart"/>
      <w:r w:rsidRPr="00D3721E">
        <w:t>Данилкин</w:t>
      </w:r>
      <w:proofErr w:type="spellEnd"/>
      <w:r w:rsidRPr="00D3721E">
        <w:t xml:space="preserve"> - М: ГЭОТАР - </w:t>
      </w:r>
      <w:proofErr w:type="gramStart"/>
      <w:r w:rsidRPr="00D3721E">
        <w:t>Мед.,</w:t>
      </w:r>
      <w:proofErr w:type="gramEnd"/>
      <w:r w:rsidRPr="00D3721E">
        <w:t xml:space="preserve"> 2003 - 816 с. </w:t>
      </w:r>
    </w:p>
    <w:p w:rsidR="00F6447B" w:rsidRPr="00D3721E" w:rsidRDefault="00F6447B" w:rsidP="00F6447B">
      <w:pPr>
        <w:widowControl w:val="0"/>
        <w:autoSpaceDE w:val="0"/>
        <w:autoSpaceDN w:val="0"/>
        <w:adjustRightInd w:val="0"/>
        <w:spacing w:line="340" w:lineRule="exact"/>
        <w:ind w:left="19" w:right="9"/>
        <w:rPr>
          <w:w w:val="112"/>
        </w:rPr>
      </w:pPr>
      <w:r w:rsidRPr="00D3721E">
        <w:t xml:space="preserve">7. </w:t>
      </w:r>
      <w:proofErr w:type="spellStart"/>
      <w:r w:rsidRPr="00D3721E">
        <w:t>Ющук</w:t>
      </w:r>
      <w:proofErr w:type="spellEnd"/>
      <w:r w:rsidRPr="00D3721E">
        <w:t xml:space="preserve"> Н.Д., Венгеров Ю.Я. Инфекционные болезни. Учебник - М.: «Медицина», 2003-544 </w:t>
      </w:r>
      <w:r w:rsidRPr="00D3721E">
        <w:rPr>
          <w:w w:val="112"/>
        </w:rPr>
        <w:t xml:space="preserve">С. </w:t>
      </w:r>
    </w:p>
    <w:p w:rsidR="00F6447B" w:rsidRPr="00D3721E" w:rsidRDefault="00F6447B" w:rsidP="00F6447B">
      <w:pPr>
        <w:widowControl w:val="0"/>
        <w:autoSpaceDE w:val="0"/>
        <w:autoSpaceDN w:val="0"/>
        <w:adjustRightInd w:val="0"/>
        <w:spacing w:line="283" w:lineRule="exact"/>
        <w:ind w:left="19" w:right="4"/>
      </w:pPr>
      <w:r w:rsidRPr="00D3721E">
        <w:t>8. Избранные вопросы терапии инф</w:t>
      </w:r>
      <w:proofErr w:type="gramStart"/>
      <w:r w:rsidRPr="00D3721E">
        <w:t>. больных</w:t>
      </w:r>
      <w:proofErr w:type="gramEnd"/>
      <w:r w:rsidRPr="00D3721E">
        <w:t xml:space="preserve">. Руководство для врачей. Под ред. Ю.В. Ло6зина. - СПб: 000 «Изд-во «Фолиант» - 2005 - 912 с. </w:t>
      </w:r>
    </w:p>
    <w:p w:rsidR="00F6447B" w:rsidRPr="00D3721E" w:rsidRDefault="00F6447B" w:rsidP="00F6447B">
      <w:pPr>
        <w:widowControl w:val="0"/>
        <w:autoSpaceDE w:val="0"/>
        <w:autoSpaceDN w:val="0"/>
        <w:adjustRightInd w:val="0"/>
        <w:spacing w:line="283" w:lineRule="exact"/>
        <w:ind w:left="19" w:right="4"/>
      </w:pPr>
      <w:hyperlink r:id="rId5" w:history="1">
        <w:r w:rsidRPr="00D3721E">
          <w:rPr>
            <w:u w:val="single"/>
          </w:rPr>
          <w:t>http://medi.ru/doc/6590302.htm</w:t>
        </w:r>
      </w:hyperlink>
      <w:r w:rsidRPr="00D3721E">
        <w:t xml:space="preserve"> </w:t>
      </w:r>
    </w:p>
    <w:p w:rsidR="00F6447B" w:rsidRPr="00D3721E" w:rsidRDefault="00F6447B" w:rsidP="00F6447B">
      <w:pPr>
        <w:widowControl w:val="0"/>
        <w:autoSpaceDE w:val="0"/>
        <w:autoSpaceDN w:val="0"/>
        <w:adjustRightInd w:val="0"/>
        <w:spacing w:line="340" w:lineRule="exact"/>
        <w:ind w:left="38" w:right="129"/>
        <w:rPr>
          <w:rFonts w:ascii="Arial" w:hAnsi="Arial" w:cs="Arial"/>
          <w:u w:val="single"/>
          <w:lang w:val="en-US"/>
        </w:rPr>
      </w:pPr>
      <w:r w:rsidRPr="00D3721E">
        <w:rPr>
          <w:rFonts w:ascii="Arial" w:hAnsi="Arial" w:cs="Arial"/>
          <w:u w:val="single"/>
          <w:lang w:val="en-US"/>
        </w:rPr>
        <w:t xml:space="preserve">http://www.viaduk.net/clients/sesdp. </w:t>
      </w:r>
      <w:proofErr w:type="spellStart"/>
      <w:proofErr w:type="gramStart"/>
      <w:r w:rsidRPr="00D3721E">
        <w:rPr>
          <w:rFonts w:ascii="Arial" w:hAnsi="Arial" w:cs="Arial"/>
          <w:u w:val="single"/>
          <w:lang w:val="en-US"/>
        </w:rPr>
        <w:t>nsf</w:t>
      </w:r>
      <w:proofErr w:type="spellEnd"/>
      <w:proofErr w:type="gramEnd"/>
      <w:r w:rsidRPr="00D3721E">
        <w:rPr>
          <w:rFonts w:ascii="Arial" w:hAnsi="Arial" w:cs="Arial"/>
          <w:u w:val="single"/>
          <w:lang w:val="en-US"/>
        </w:rPr>
        <w:t>/(</w:t>
      </w:r>
      <w:proofErr w:type="spellStart"/>
      <w:r w:rsidRPr="00D3721E">
        <w:rPr>
          <w:rFonts w:ascii="Arial" w:hAnsi="Arial" w:cs="Arial"/>
          <w:u w:val="single"/>
          <w:lang w:val="en-US"/>
        </w:rPr>
        <w:t>lnfoW</w:t>
      </w:r>
      <w:proofErr w:type="spellEnd"/>
      <w:r w:rsidRPr="00D3721E">
        <w:rPr>
          <w:rFonts w:ascii="Arial" w:hAnsi="Arial" w:cs="Arial"/>
          <w:u w:val="single"/>
          <w:lang w:val="en-US"/>
        </w:rPr>
        <w:t>)/203A0538BC4FC85AC2257 4</w:t>
      </w:r>
      <w:r w:rsidRPr="00D3721E">
        <w:rPr>
          <w:rFonts w:ascii="Arial" w:hAnsi="Arial" w:cs="Arial"/>
          <w:u w:val="single"/>
        </w:rPr>
        <w:t>ВВОО</w:t>
      </w:r>
      <w:r w:rsidRPr="00D3721E">
        <w:rPr>
          <w:rFonts w:ascii="Arial" w:hAnsi="Arial" w:cs="Arial"/>
          <w:u w:val="single"/>
          <w:lang w:val="en-US"/>
        </w:rPr>
        <w:t xml:space="preserve"> 28</w:t>
      </w:r>
      <w:r w:rsidRPr="00D3721E">
        <w:rPr>
          <w:rFonts w:ascii="Arial" w:hAnsi="Arial" w:cs="Arial"/>
          <w:u w:val="single"/>
        </w:rPr>
        <w:t>ЕА</w:t>
      </w:r>
      <w:r w:rsidRPr="00D3721E">
        <w:rPr>
          <w:rFonts w:ascii="Arial" w:hAnsi="Arial" w:cs="Arial"/>
          <w:u w:val="single"/>
          <w:lang w:val="en-US"/>
        </w:rPr>
        <w:t xml:space="preserve"> </w:t>
      </w:r>
    </w:p>
    <w:p w:rsidR="00F6447B" w:rsidRPr="00D3721E" w:rsidRDefault="00F6447B" w:rsidP="00F6447B">
      <w:pPr>
        <w:widowControl w:val="0"/>
        <w:autoSpaceDE w:val="0"/>
        <w:autoSpaceDN w:val="0"/>
        <w:adjustRightInd w:val="0"/>
        <w:spacing w:line="340" w:lineRule="exact"/>
        <w:ind w:left="38" w:right="129"/>
        <w:rPr>
          <w:rFonts w:ascii="Arial" w:hAnsi="Arial" w:cs="Arial"/>
          <w:u w:val="single"/>
          <w:lang w:val="en-US"/>
        </w:rPr>
      </w:pPr>
      <w:hyperlink r:id="rId6" w:history="1">
        <w:r w:rsidRPr="00D3721E">
          <w:rPr>
            <w:rFonts w:ascii="Arial" w:hAnsi="Arial" w:cs="Arial"/>
            <w:color w:val="0000FF"/>
            <w:u w:val="single"/>
            <w:lang w:val="en-US"/>
          </w:rPr>
          <w:t>http://id</w:t>
        </w:r>
        <w:r w:rsidRPr="00D3721E">
          <w:rPr>
            <w:rFonts w:ascii="Arial" w:hAnsi="Arial" w:cs="Arial"/>
            <w:color w:val="0000FF"/>
            <w:u w:val="single"/>
          </w:rPr>
          <w:t>о</w:t>
        </w:r>
        <w:proofErr w:type="spellStart"/>
        <w:r w:rsidRPr="00D3721E">
          <w:rPr>
            <w:rFonts w:ascii="Arial" w:hAnsi="Arial" w:cs="Arial"/>
            <w:color w:val="0000FF"/>
            <w:u w:val="single"/>
            <w:lang w:val="en-US"/>
          </w:rPr>
          <w:t>kt</w:t>
        </w:r>
        <w:r w:rsidRPr="00D3721E">
          <w:rPr>
            <w:rFonts w:ascii="Arial" w:hAnsi="Arial" w:cs="Arial"/>
            <w:color w:val="0000FF"/>
            <w:u w:val="single"/>
          </w:rPr>
          <w:t>ог</w:t>
        </w:r>
        <w:proofErr w:type="spellEnd"/>
        <w:r w:rsidRPr="00D3721E">
          <w:rPr>
            <w:rFonts w:ascii="Arial" w:hAnsi="Arial" w:cs="Arial"/>
            <w:color w:val="0000FF"/>
            <w:u w:val="single"/>
            <w:lang w:val="en-US"/>
          </w:rPr>
          <w:t>.</w:t>
        </w:r>
        <w:proofErr w:type="spellStart"/>
        <w:r w:rsidRPr="00D3721E">
          <w:rPr>
            <w:rFonts w:ascii="Arial" w:hAnsi="Arial" w:cs="Arial"/>
            <w:color w:val="0000FF"/>
            <w:u w:val="single"/>
            <w:lang w:val="en-US"/>
          </w:rPr>
          <w:t>inf</w:t>
        </w:r>
        <w:proofErr w:type="spellEnd"/>
        <w:r w:rsidRPr="00D3721E">
          <w:rPr>
            <w:rFonts w:ascii="Arial" w:hAnsi="Arial" w:cs="Arial"/>
            <w:color w:val="0000FF"/>
            <w:u w:val="single"/>
          </w:rPr>
          <w:t>о</w:t>
        </w:r>
        <w:r w:rsidRPr="00D3721E">
          <w:rPr>
            <w:rFonts w:ascii="Arial" w:hAnsi="Arial" w:cs="Arial"/>
            <w:color w:val="0000FF"/>
            <w:u w:val="single"/>
            <w:lang w:val="en-US"/>
          </w:rPr>
          <w:t>/r</w:t>
        </w:r>
        <w:r w:rsidRPr="00D3721E">
          <w:rPr>
            <w:rFonts w:ascii="Arial" w:hAnsi="Arial" w:cs="Arial"/>
            <w:color w:val="0000FF"/>
            <w:u w:val="single"/>
          </w:rPr>
          <w:t>е</w:t>
        </w:r>
        <w:r w:rsidRPr="00D3721E">
          <w:rPr>
            <w:rFonts w:ascii="Arial" w:hAnsi="Arial" w:cs="Arial"/>
            <w:color w:val="0000FF"/>
            <w:u w:val="single"/>
            <w:lang w:val="en-US"/>
          </w:rPr>
          <w:t>f</w:t>
        </w:r>
        <w:r w:rsidRPr="00D3721E">
          <w:rPr>
            <w:rFonts w:ascii="Arial" w:hAnsi="Arial" w:cs="Arial"/>
            <w:color w:val="0000FF"/>
            <w:u w:val="single"/>
          </w:rPr>
          <w:t>е</w:t>
        </w:r>
        <w:r w:rsidRPr="00D3721E">
          <w:rPr>
            <w:rFonts w:ascii="Arial" w:hAnsi="Arial" w:cs="Arial"/>
            <w:color w:val="0000FF"/>
            <w:u w:val="single"/>
            <w:lang w:val="en-US"/>
          </w:rPr>
          <w:t>r</w:t>
        </w:r>
        <w:r w:rsidRPr="00D3721E">
          <w:rPr>
            <w:rFonts w:ascii="Arial" w:hAnsi="Arial" w:cs="Arial"/>
            <w:color w:val="0000FF"/>
            <w:u w:val="single"/>
          </w:rPr>
          <w:t>а</w:t>
        </w:r>
        <w:proofErr w:type="spellStart"/>
        <w:r w:rsidRPr="00D3721E">
          <w:rPr>
            <w:rFonts w:ascii="Arial" w:hAnsi="Arial" w:cs="Arial"/>
            <w:color w:val="0000FF"/>
            <w:u w:val="single"/>
            <w:lang w:val="en-US"/>
          </w:rPr>
          <w:t>ti</w:t>
        </w:r>
        <w:proofErr w:type="spellEnd"/>
        <w:r w:rsidRPr="00D3721E">
          <w:rPr>
            <w:rFonts w:ascii="Arial" w:hAnsi="Arial" w:cs="Arial"/>
            <w:color w:val="0000FF"/>
            <w:u w:val="single"/>
            <w:lang w:val="en-US"/>
          </w:rPr>
          <w:t>-</w:t>
        </w:r>
        <w:proofErr w:type="spellStart"/>
        <w:r w:rsidRPr="00D3721E">
          <w:rPr>
            <w:rFonts w:ascii="Arial" w:hAnsi="Arial" w:cs="Arial"/>
            <w:color w:val="0000FF"/>
            <w:u w:val="single"/>
          </w:rPr>
          <w:t>ро</w:t>
        </w:r>
        <w:proofErr w:type="spellEnd"/>
        <w:r w:rsidRPr="00D3721E">
          <w:rPr>
            <w:rFonts w:ascii="Arial" w:hAnsi="Arial" w:cs="Arial"/>
            <w:color w:val="0000FF"/>
            <w:u w:val="single"/>
            <w:lang w:val="en-US"/>
          </w:rPr>
          <w:t>-m</w:t>
        </w:r>
        <w:r w:rsidRPr="00D3721E">
          <w:rPr>
            <w:rFonts w:ascii="Arial" w:hAnsi="Arial" w:cs="Arial"/>
            <w:color w:val="0000FF"/>
            <w:u w:val="single"/>
          </w:rPr>
          <w:t>е</w:t>
        </w:r>
        <w:proofErr w:type="spellStart"/>
        <w:r w:rsidRPr="00D3721E">
          <w:rPr>
            <w:rFonts w:ascii="Arial" w:hAnsi="Arial" w:cs="Arial"/>
            <w:color w:val="0000FF"/>
            <w:u w:val="single"/>
            <w:lang w:val="en-US"/>
          </w:rPr>
          <w:t>ditsin</w:t>
        </w:r>
        <w:proofErr w:type="spellEnd"/>
        <w:r w:rsidRPr="00D3721E">
          <w:rPr>
            <w:rFonts w:ascii="Arial" w:hAnsi="Arial" w:cs="Arial"/>
            <w:color w:val="0000FF"/>
            <w:u w:val="single"/>
          </w:rPr>
          <w:t>е</w:t>
        </w:r>
        <w:r w:rsidRPr="00D3721E">
          <w:rPr>
            <w:rFonts w:ascii="Arial" w:hAnsi="Arial" w:cs="Arial"/>
            <w:color w:val="0000FF"/>
            <w:u w:val="single"/>
            <w:lang w:val="en-US"/>
          </w:rPr>
          <w:t>/</w:t>
        </w:r>
        <w:proofErr w:type="spellStart"/>
        <w:r w:rsidRPr="00D3721E">
          <w:rPr>
            <w:rFonts w:ascii="Arial" w:hAnsi="Arial" w:cs="Arial"/>
            <w:color w:val="0000FF"/>
            <w:u w:val="single"/>
            <w:lang w:val="en-US"/>
          </w:rPr>
          <w:t>inf</w:t>
        </w:r>
        <w:proofErr w:type="spellEnd"/>
        <w:r w:rsidRPr="00D3721E">
          <w:rPr>
            <w:rFonts w:ascii="Arial" w:hAnsi="Arial" w:cs="Arial"/>
            <w:color w:val="0000FF"/>
            <w:u w:val="single"/>
          </w:rPr>
          <w:t>е</w:t>
        </w:r>
        <w:proofErr w:type="spellStart"/>
        <w:r w:rsidRPr="00D3721E">
          <w:rPr>
            <w:rFonts w:ascii="Arial" w:hAnsi="Arial" w:cs="Arial"/>
            <w:color w:val="0000FF"/>
            <w:u w:val="single"/>
            <w:lang w:val="en-US"/>
          </w:rPr>
          <w:t>ktsi</w:t>
        </w:r>
        <w:proofErr w:type="spellEnd"/>
        <w:r w:rsidRPr="00D3721E">
          <w:rPr>
            <w:rFonts w:ascii="Arial" w:hAnsi="Arial" w:cs="Arial"/>
            <w:color w:val="0000FF"/>
            <w:u w:val="single"/>
          </w:rPr>
          <w:t>о</w:t>
        </w:r>
        <w:proofErr w:type="spellStart"/>
        <w:r w:rsidRPr="00D3721E">
          <w:rPr>
            <w:rFonts w:ascii="Arial" w:hAnsi="Arial" w:cs="Arial"/>
            <w:color w:val="0000FF"/>
            <w:u w:val="single"/>
            <w:lang w:val="en-US"/>
          </w:rPr>
          <w:t>nni</w:t>
        </w:r>
        <w:proofErr w:type="spellEnd"/>
        <w:r w:rsidRPr="00D3721E">
          <w:rPr>
            <w:rFonts w:ascii="Arial" w:hAnsi="Arial" w:cs="Arial"/>
            <w:color w:val="0000FF"/>
            <w:u w:val="single"/>
          </w:rPr>
          <w:t>е</w:t>
        </w:r>
        <w:r w:rsidRPr="00D3721E">
          <w:rPr>
            <w:rFonts w:ascii="Arial" w:hAnsi="Arial" w:cs="Arial"/>
            <w:color w:val="0000FF"/>
            <w:u w:val="single"/>
            <w:lang w:val="en-US"/>
          </w:rPr>
          <w:t>-</w:t>
        </w:r>
        <w:proofErr w:type="spellStart"/>
        <w:r w:rsidRPr="00D3721E">
          <w:rPr>
            <w:rFonts w:ascii="Arial" w:hAnsi="Arial" w:cs="Arial"/>
            <w:color w:val="0000FF"/>
            <w:u w:val="single"/>
            <w:lang w:val="en-US"/>
          </w:rPr>
          <w:t>bolezni</w:t>
        </w:r>
        <w:proofErr w:type="spellEnd"/>
        <w:r w:rsidRPr="00D3721E">
          <w:rPr>
            <w:rFonts w:ascii="Arial" w:hAnsi="Arial" w:cs="Arial"/>
            <w:color w:val="0000FF"/>
            <w:u w:val="single"/>
            <w:lang w:val="en-US"/>
          </w:rPr>
          <w:t>/salmonellez.html</w:t>
        </w:r>
      </w:hyperlink>
    </w:p>
    <w:p w:rsidR="00F6447B" w:rsidRPr="00D3721E" w:rsidRDefault="00F6447B" w:rsidP="00F6447B">
      <w:pPr>
        <w:widowControl w:val="0"/>
        <w:autoSpaceDE w:val="0"/>
        <w:autoSpaceDN w:val="0"/>
        <w:adjustRightInd w:val="0"/>
        <w:spacing w:line="340" w:lineRule="exact"/>
        <w:ind w:left="38" w:right="129"/>
        <w:rPr>
          <w:rFonts w:ascii="Arial" w:hAnsi="Arial" w:cs="Arial"/>
          <w:u w:val="single"/>
          <w:lang w:val="en-US"/>
        </w:rPr>
      </w:pPr>
    </w:p>
    <w:p w:rsidR="00F6447B" w:rsidRPr="00D3721E" w:rsidRDefault="00F6447B" w:rsidP="00F6447B">
      <w:pPr>
        <w:widowControl w:val="0"/>
        <w:autoSpaceDE w:val="0"/>
        <w:autoSpaceDN w:val="0"/>
        <w:adjustRightInd w:val="0"/>
        <w:spacing w:line="340" w:lineRule="exact"/>
        <w:ind w:left="38" w:right="129"/>
        <w:rPr>
          <w:rFonts w:ascii="Arial" w:hAnsi="Arial" w:cs="Arial"/>
          <w:u w:val="single"/>
          <w:lang w:val="en-US"/>
        </w:rPr>
      </w:pPr>
    </w:p>
    <w:p w:rsidR="00F6447B" w:rsidRPr="00D3721E" w:rsidRDefault="00F6447B" w:rsidP="00F6447B">
      <w:pPr>
        <w:ind w:firstLine="709"/>
        <w:jc w:val="both"/>
        <w:rPr>
          <w:b/>
          <w:i/>
          <w:lang w:val="en-US"/>
        </w:rPr>
      </w:pPr>
    </w:p>
    <w:p w:rsidR="00963288" w:rsidRPr="00D3721E" w:rsidRDefault="00963288" w:rsidP="00963288">
      <w:pPr>
        <w:widowControl w:val="0"/>
        <w:autoSpaceDE w:val="0"/>
        <w:autoSpaceDN w:val="0"/>
        <w:adjustRightInd w:val="0"/>
        <w:rPr>
          <w:lang w:val="en-US"/>
        </w:rPr>
        <w:sectPr w:rsidR="00963288" w:rsidRPr="00D3721E">
          <w:pgSz w:w="11907" w:h="16840"/>
          <w:pgMar w:top="1046" w:right="723" w:bottom="360" w:left="1564" w:header="720" w:footer="720" w:gutter="0"/>
          <w:cols w:space="720"/>
          <w:noEndnote/>
        </w:sectPr>
      </w:pPr>
      <w:bookmarkStart w:id="0" w:name="_GoBack"/>
      <w:bookmarkEnd w:id="0"/>
    </w:p>
    <w:p w:rsidR="00963288" w:rsidRPr="00D3721E" w:rsidRDefault="00963288" w:rsidP="00963288">
      <w:pPr>
        <w:widowControl w:val="0"/>
        <w:autoSpaceDE w:val="0"/>
        <w:autoSpaceDN w:val="0"/>
        <w:adjustRightInd w:val="0"/>
        <w:rPr>
          <w:b/>
          <w:lang w:val="en-US"/>
        </w:rPr>
      </w:pPr>
    </w:p>
    <w:p w:rsidR="00963288" w:rsidRPr="00D3721E" w:rsidRDefault="00A8522B" w:rsidP="00A8522B">
      <w:pPr>
        <w:framePr w:w="9009" w:h="14073" w:wrap="auto" w:hAnchor="margin" w:x="1479" w:y="1"/>
        <w:widowControl w:val="0"/>
        <w:autoSpaceDE w:val="0"/>
        <w:autoSpaceDN w:val="0"/>
        <w:adjustRightInd w:val="0"/>
        <w:spacing w:line="345" w:lineRule="exact"/>
        <w:ind w:left="57" w:right="168"/>
        <w:jc w:val="center"/>
        <w:rPr>
          <w:b/>
          <w:bCs/>
        </w:rPr>
      </w:pPr>
      <w:r w:rsidRPr="00D3721E">
        <w:rPr>
          <w:b/>
          <w:bCs/>
        </w:rPr>
        <w:t>Тесты</w:t>
      </w:r>
    </w:p>
    <w:p w:rsidR="00963288" w:rsidRPr="00D3721E" w:rsidRDefault="00963288" w:rsidP="007E5382">
      <w:pPr>
        <w:framePr w:w="9009" w:h="14073" w:wrap="auto" w:hAnchor="margin" w:x="1479" w:y="1"/>
        <w:widowControl w:val="0"/>
        <w:autoSpaceDE w:val="0"/>
        <w:autoSpaceDN w:val="0"/>
        <w:adjustRightInd w:val="0"/>
        <w:spacing w:before="14" w:line="547" w:lineRule="exact"/>
        <w:ind w:left="57" w:right="1191"/>
      </w:pPr>
      <w:r w:rsidRPr="00D3721E">
        <w:t>1. ИНТОК</w:t>
      </w:r>
      <w:r w:rsidR="007E5382" w:rsidRPr="00D3721E">
        <w:t xml:space="preserve">СИКАЦИЯ НЕ ВЫРАЖЕНА </w:t>
      </w:r>
      <w:r w:rsidRPr="00D3721E">
        <w:t>ПРИ АНГИНЕ</w:t>
      </w:r>
    </w:p>
    <w:p w:rsidR="00963288" w:rsidRPr="00D3721E" w:rsidRDefault="007E5382" w:rsidP="007E5382">
      <w:pPr>
        <w:framePr w:w="9009" w:h="14073" w:wrap="auto" w:hAnchor="margin" w:x="1479" w:y="1"/>
        <w:widowControl w:val="0"/>
        <w:autoSpaceDE w:val="0"/>
        <w:autoSpaceDN w:val="0"/>
        <w:adjustRightInd w:val="0"/>
        <w:spacing w:before="14"/>
        <w:ind w:left="48" w:right="340"/>
      </w:pPr>
      <w:r w:rsidRPr="00D3721E">
        <w:t xml:space="preserve">              </w:t>
      </w:r>
      <w:r w:rsidR="00963288" w:rsidRPr="00D3721E">
        <w:t xml:space="preserve">1) лакунарной </w:t>
      </w:r>
    </w:p>
    <w:p w:rsidR="00963288" w:rsidRPr="00D3721E" w:rsidRDefault="007E5382" w:rsidP="007E5382">
      <w:pPr>
        <w:framePr w:w="9009" w:h="14073" w:wrap="auto" w:hAnchor="margin" w:x="1479" w:y="1"/>
        <w:widowControl w:val="0"/>
        <w:autoSpaceDE w:val="0"/>
        <w:autoSpaceDN w:val="0"/>
        <w:adjustRightInd w:val="0"/>
        <w:ind w:left="14" w:right="340"/>
      </w:pPr>
      <w:r w:rsidRPr="00D3721E">
        <w:t xml:space="preserve">               </w:t>
      </w:r>
      <w:r w:rsidR="00963288" w:rsidRPr="00D3721E">
        <w:t xml:space="preserve">2) аденовирусной </w:t>
      </w:r>
    </w:p>
    <w:p w:rsidR="007E5382" w:rsidRPr="00D3721E" w:rsidRDefault="007E5382" w:rsidP="007E5382">
      <w:pPr>
        <w:framePr w:w="9009" w:h="14073" w:wrap="auto" w:hAnchor="margin" w:x="1479" w:y="1"/>
        <w:widowControl w:val="0"/>
        <w:autoSpaceDE w:val="0"/>
        <w:autoSpaceDN w:val="0"/>
        <w:adjustRightInd w:val="0"/>
        <w:spacing w:before="4"/>
        <w:ind w:left="33" w:right="340"/>
      </w:pPr>
      <w:r w:rsidRPr="00D3721E">
        <w:t xml:space="preserve">               </w:t>
      </w:r>
      <w:r w:rsidR="00963288" w:rsidRPr="00D3721E">
        <w:t xml:space="preserve">3) </w:t>
      </w:r>
      <w:proofErr w:type="gramStart"/>
      <w:r w:rsidR="00963288" w:rsidRPr="00D3721E">
        <w:t>брюшно-тифозной</w:t>
      </w:r>
      <w:proofErr w:type="gramEnd"/>
      <w:r w:rsidR="00963288" w:rsidRPr="00D3721E">
        <w:t xml:space="preserve"> </w:t>
      </w:r>
    </w:p>
    <w:p w:rsidR="007E5382" w:rsidRPr="00D3721E" w:rsidRDefault="007E5382" w:rsidP="007E5382">
      <w:pPr>
        <w:framePr w:w="9009" w:h="14073" w:wrap="auto" w:hAnchor="margin" w:x="1479" w:y="1"/>
        <w:widowControl w:val="0"/>
        <w:autoSpaceDE w:val="0"/>
        <w:autoSpaceDN w:val="0"/>
        <w:adjustRightInd w:val="0"/>
        <w:spacing w:before="4"/>
        <w:ind w:left="33" w:right="340"/>
      </w:pPr>
      <w:r w:rsidRPr="00D3721E">
        <w:t xml:space="preserve">               </w:t>
      </w:r>
      <w:r w:rsidR="00963288" w:rsidRPr="00D3721E">
        <w:t xml:space="preserve">4) </w:t>
      </w:r>
      <w:proofErr w:type="spellStart"/>
      <w:r w:rsidR="00963288" w:rsidRPr="00D3721E">
        <w:t>агранулоцитозной</w:t>
      </w:r>
      <w:proofErr w:type="spellEnd"/>
      <w:r w:rsidR="00963288" w:rsidRPr="00D3721E">
        <w:t xml:space="preserve"> </w:t>
      </w:r>
    </w:p>
    <w:p w:rsidR="00963288" w:rsidRPr="00D3721E" w:rsidRDefault="007E5382" w:rsidP="007E5382">
      <w:pPr>
        <w:framePr w:w="9009" w:h="14073" w:wrap="auto" w:hAnchor="margin" w:x="1479" w:y="1"/>
        <w:widowControl w:val="0"/>
        <w:autoSpaceDE w:val="0"/>
        <w:autoSpaceDN w:val="0"/>
        <w:adjustRightInd w:val="0"/>
        <w:spacing w:before="4"/>
        <w:ind w:left="33" w:right="340"/>
      </w:pPr>
      <w:r w:rsidRPr="00D3721E">
        <w:t xml:space="preserve">               </w:t>
      </w:r>
      <w:r w:rsidR="00963288" w:rsidRPr="00D3721E">
        <w:t xml:space="preserve">5) скарлатинозной </w:t>
      </w:r>
    </w:p>
    <w:p w:rsidR="00C76B88" w:rsidRPr="00D3721E" w:rsidRDefault="00C76B88" w:rsidP="007E5382">
      <w:pPr>
        <w:framePr w:w="9009" w:h="14073" w:wrap="auto" w:hAnchor="margin" w:x="1479" w:y="1"/>
        <w:widowControl w:val="0"/>
        <w:autoSpaceDE w:val="0"/>
        <w:autoSpaceDN w:val="0"/>
        <w:adjustRightInd w:val="0"/>
        <w:spacing w:before="4"/>
        <w:ind w:left="33" w:right="340"/>
      </w:pPr>
    </w:p>
    <w:p w:rsidR="00963288" w:rsidRPr="00D3721E" w:rsidRDefault="00963288" w:rsidP="00C76B88">
      <w:pPr>
        <w:framePr w:w="9009" w:h="14073" w:wrap="auto" w:hAnchor="margin" w:x="1479" w:y="1"/>
        <w:widowControl w:val="0"/>
        <w:autoSpaceDE w:val="0"/>
        <w:autoSpaceDN w:val="0"/>
        <w:adjustRightInd w:val="0"/>
        <w:spacing w:before="96"/>
        <w:ind w:left="24" w:right="139"/>
      </w:pPr>
      <w:r w:rsidRPr="00D3721E">
        <w:t>2. МАКСИМАЛЬНАЯ ЛИХОРАДКА ПРИ ВЕТРЯНОЙ ОСПЕ СООТВЕТСТВУЕТ ПОЯВЛЕНИЮ</w:t>
      </w:r>
    </w:p>
    <w:p w:rsidR="00963288" w:rsidRPr="00D3721E" w:rsidRDefault="00963288" w:rsidP="00C76B88">
      <w:pPr>
        <w:framePr w:w="9009" w:h="14073" w:wrap="auto" w:hAnchor="margin" w:x="1479" w:y="1"/>
        <w:widowControl w:val="0"/>
        <w:autoSpaceDE w:val="0"/>
        <w:autoSpaceDN w:val="0"/>
        <w:adjustRightInd w:val="0"/>
        <w:spacing w:before="96"/>
        <w:ind w:left="1106" w:right="139"/>
      </w:pPr>
      <w:r w:rsidRPr="00D3721E">
        <w:t xml:space="preserve">1) пятна </w:t>
      </w:r>
    </w:p>
    <w:p w:rsidR="00963288" w:rsidRPr="00D3721E" w:rsidRDefault="00963288" w:rsidP="00C76B88">
      <w:pPr>
        <w:framePr w:w="9009" w:h="14073" w:wrap="auto" w:hAnchor="margin" w:x="1479" w:y="1"/>
        <w:widowControl w:val="0"/>
        <w:autoSpaceDE w:val="0"/>
        <w:autoSpaceDN w:val="0"/>
        <w:adjustRightInd w:val="0"/>
        <w:ind w:left="1096"/>
      </w:pPr>
      <w:r w:rsidRPr="00D3721E">
        <w:t xml:space="preserve">2) папулы </w:t>
      </w:r>
    </w:p>
    <w:p w:rsidR="00963288" w:rsidRPr="00D3721E" w:rsidRDefault="00963288" w:rsidP="00C76B88">
      <w:pPr>
        <w:framePr w:w="9009" w:h="14073" w:wrap="auto" w:hAnchor="margin" w:x="1479" w:y="1"/>
        <w:widowControl w:val="0"/>
        <w:autoSpaceDE w:val="0"/>
        <w:autoSpaceDN w:val="0"/>
        <w:adjustRightInd w:val="0"/>
        <w:ind w:left="1096"/>
      </w:pPr>
      <w:r w:rsidRPr="00D3721E">
        <w:t xml:space="preserve">3) везикулы </w:t>
      </w:r>
    </w:p>
    <w:p w:rsidR="00963288" w:rsidRPr="00D3721E" w:rsidRDefault="00963288" w:rsidP="00C76B88">
      <w:pPr>
        <w:framePr w:w="9009" w:h="14073" w:wrap="auto" w:hAnchor="margin" w:x="1479" w:y="1"/>
        <w:widowControl w:val="0"/>
        <w:autoSpaceDE w:val="0"/>
        <w:autoSpaceDN w:val="0"/>
        <w:adjustRightInd w:val="0"/>
        <w:ind w:left="1096"/>
      </w:pPr>
      <w:r w:rsidRPr="00D3721E">
        <w:t xml:space="preserve">4) пустулы </w:t>
      </w:r>
    </w:p>
    <w:p w:rsidR="00963288" w:rsidRPr="00D3721E" w:rsidRDefault="00963288" w:rsidP="00C76B88">
      <w:pPr>
        <w:framePr w:w="9009" w:h="14073" w:wrap="auto" w:hAnchor="margin" w:x="1479" w:y="1"/>
        <w:widowControl w:val="0"/>
        <w:autoSpaceDE w:val="0"/>
        <w:autoSpaceDN w:val="0"/>
        <w:adjustRightInd w:val="0"/>
        <w:ind w:left="1096"/>
      </w:pPr>
      <w:r w:rsidRPr="00D3721E">
        <w:t xml:space="preserve">5) корочки </w:t>
      </w:r>
    </w:p>
    <w:p w:rsidR="00963288" w:rsidRPr="00D3721E" w:rsidRDefault="00963288" w:rsidP="00963288">
      <w:pPr>
        <w:framePr w:w="9009" w:h="14073" w:wrap="auto" w:hAnchor="margin" w:x="1479" w:y="1"/>
        <w:widowControl w:val="0"/>
        <w:autoSpaceDE w:val="0"/>
        <w:autoSpaceDN w:val="0"/>
        <w:adjustRightInd w:val="0"/>
        <w:spacing w:before="268" w:line="345" w:lineRule="exact"/>
        <w:ind w:left="24"/>
      </w:pPr>
      <w:r w:rsidRPr="00D3721E">
        <w:t xml:space="preserve">3. ЕДИНИЧНЫЕ ОКРУГЛЫЕ РОЗОВЫЕ ПЯТНА ДИАМЕТРОМ 2-5 ММ НА КОЖЕ ЖИВОТА У ДЛИТЕЛЬНО ЛИХОРАДЯЩЕГО БОЛЬНОГО УКАЗЫВАЮТ НА </w:t>
      </w:r>
    </w:p>
    <w:p w:rsidR="00963288" w:rsidRPr="00D3721E" w:rsidRDefault="00963288" w:rsidP="00C76B88">
      <w:pPr>
        <w:framePr w:w="9009" w:h="14073" w:wrap="auto" w:hAnchor="margin" w:x="1479" w:y="1"/>
        <w:widowControl w:val="0"/>
        <w:autoSpaceDE w:val="0"/>
        <w:autoSpaceDN w:val="0"/>
        <w:adjustRightInd w:val="0"/>
        <w:ind w:left="708"/>
      </w:pPr>
      <w:r w:rsidRPr="00D3721E">
        <w:t xml:space="preserve">1) клещевой сыпной тиф Северной Азии </w:t>
      </w:r>
    </w:p>
    <w:p w:rsidR="00963288" w:rsidRPr="00D3721E" w:rsidRDefault="00963288" w:rsidP="00C76B88">
      <w:pPr>
        <w:framePr w:w="9009" w:h="14073" w:wrap="auto" w:hAnchor="margin" w:x="1479" w:y="1"/>
        <w:widowControl w:val="0"/>
        <w:autoSpaceDE w:val="0"/>
        <w:autoSpaceDN w:val="0"/>
        <w:adjustRightInd w:val="0"/>
        <w:ind w:left="708"/>
      </w:pPr>
      <w:r w:rsidRPr="00D3721E">
        <w:t xml:space="preserve">2) клещевой системный </w:t>
      </w:r>
      <w:proofErr w:type="spellStart"/>
      <w:r w:rsidRPr="00D3721E">
        <w:t>боррелиоз</w:t>
      </w:r>
      <w:proofErr w:type="spellEnd"/>
      <w:r w:rsidRPr="00D3721E">
        <w:t xml:space="preserve"> </w:t>
      </w:r>
    </w:p>
    <w:p w:rsidR="00963288" w:rsidRPr="00D3721E" w:rsidRDefault="00963288" w:rsidP="00C76B88">
      <w:pPr>
        <w:framePr w:w="9009" w:h="14073" w:wrap="auto" w:hAnchor="margin" w:x="1479" w:y="1"/>
        <w:widowControl w:val="0"/>
        <w:autoSpaceDE w:val="0"/>
        <w:autoSpaceDN w:val="0"/>
        <w:adjustRightInd w:val="0"/>
        <w:ind w:left="708"/>
      </w:pPr>
      <w:r w:rsidRPr="00D3721E">
        <w:t xml:space="preserve">3) дизентерию </w:t>
      </w:r>
    </w:p>
    <w:p w:rsidR="00963288" w:rsidRPr="00D3721E" w:rsidRDefault="00963288" w:rsidP="00C76B88">
      <w:pPr>
        <w:framePr w:w="9009" w:h="14073" w:wrap="auto" w:hAnchor="margin" w:x="1479" w:y="1"/>
        <w:widowControl w:val="0"/>
        <w:autoSpaceDE w:val="0"/>
        <w:autoSpaceDN w:val="0"/>
        <w:adjustRightInd w:val="0"/>
        <w:ind w:left="708"/>
      </w:pPr>
      <w:r w:rsidRPr="00D3721E">
        <w:t xml:space="preserve">4) брюшной тиф </w:t>
      </w:r>
    </w:p>
    <w:p w:rsidR="00963288" w:rsidRPr="00D3721E" w:rsidRDefault="00963288" w:rsidP="00C76B88">
      <w:pPr>
        <w:framePr w:w="9009" w:h="14073" w:wrap="auto" w:hAnchor="margin" w:x="1479" w:y="1"/>
        <w:widowControl w:val="0"/>
        <w:autoSpaceDE w:val="0"/>
        <w:autoSpaceDN w:val="0"/>
        <w:adjustRightInd w:val="0"/>
        <w:ind w:left="708"/>
      </w:pPr>
      <w:r w:rsidRPr="00D3721E">
        <w:t xml:space="preserve">5) </w:t>
      </w:r>
      <w:proofErr w:type="spellStart"/>
      <w:r w:rsidRPr="00D3721E">
        <w:t>стронгилоидоз</w:t>
      </w:r>
      <w:proofErr w:type="spellEnd"/>
      <w:r w:rsidRPr="00D3721E">
        <w:t xml:space="preserve"> </w:t>
      </w:r>
    </w:p>
    <w:p w:rsidR="00C76B88" w:rsidRPr="00D3721E" w:rsidRDefault="00C76B88" w:rsidP="00C76B88">
      <w:pPr>
        <w:framePr w:w="9009" w:h="14073" w:wrap="auto" w:hAnchor="margin" w:x="1479" w:y="1"/>
        <w:widowControl w:val="0"/>
        <w:autoSpaceDE w:val="0"/>
        <w:autoSpaceDN w:val="0"/>
        <w:adjustRightInd w:val="0"/>
        <w:ind w:left="708"/>
      </w:pPr>
    </w:p>
    <w:p w:rsidR="00963288" w:rsidRPr="00D3721E" w:rsidRDefault="00963288" w:rsidP="00C76B88">
      <w:pPr>
        <w:framePr w:w="9009" w:h="14073" w:wrap="auto" w:hAnchor="margin" w:x="1479" w:y="1"/>
        <w:widowControl w:val="0"/>
        <w:autoSpaceDE w:val="0"/>
        <w:autoSpaceDN w:val="0"/>
        <w:adjustRightInd w:val="0"/>
        <w:spacing w:before="96"/>
        <w:ind w:left="24" w:right="139"/>
      </w:pPr>
      <w:r w:rsidRPr="00D3721E">
        <w:t>4. ПОДОЗРИТЕЛЬНЫМ НА ГЕНЕРАЛИЗОВАННУЮ ФОРМУ САЛЬМОНЕЛЛЕЗА ЯВЛЯЕТСЯ</w:t>
      </w:r>
    </w:p>
    <w:p w:rsidR="00963288" w:rsidRPr="00D3721E" w:rsidRDefault="00963288" w:rsidP="00C76B88">
      <w:pPr>
        <w:framePr w:w="9009" w:h="14073" w:wrap="auto" w:hAnchor="margin" w:x="1479" w:y="1"/>
        <w:widowControl w:val="0"/>
        <w:autoSpaceDE w:val="0"/>
        <w:autoSpaceDN w:val="0"/>
        <w:adjustRightInd w:val="0"/>
        <w:spacing w:before="96"/>
        <w:ind w:left="708" w:right="139"/>
      </w:pPr>
      <w:r w:rsidRPr="00D3721E">
        <w:t xml:space="preserve">1) температура 40 </w:t>
      </w:r>
    </w:p>
    <w:p w:rsidR="00963288" w:rsidRPr="00D3721E" w:rsidRDefault="00963288" w:rsidP="00C76B88">
      <w:pPr>
        <w:framePr w:w="9009" w:h="14073" w:wrap="auto" w:hAnchor="margin" w:x="1479" w:y="1"/>
        <w:widowControl w:val="0"/>
        <w:autoSpaceDE w:val="0"/>
        <w:autoSpaceDN w:val="0"/>
        <w:adjustRightInd w:val="0"/>
        <w:ind w:left="698"/>
      </w:pPr>
      <w:r w:rsidRPr="00D3721E">
        <w:t xml:space="preserve">2) длительная лихорадка </w:t>
      </w:r>
    </w:p>
    <w:p w:rsidR="00C76B88" w:rsidRPr="00D3721E" w:rsidRDefault="00963288" w:rsidP="00C76B88">
      <w:pPr>
        <w:framePr w:w="9009" w:h="14073" w:wrap="auto" w:hAnchor="margin" w:x="1479" w:y="1"/>
        <w:widowControl w:val="0"/>
        <w:autoSpaceDE w:val="0"/>
        <w:autoSpaceDN w:val="0"/>
        <w:adjustRightInd w:val="0"/>
        <w:spacing w:before="19"/>
        <w:ind w:left="688" w:right="4309"/>
      </w:pPr>
      <w:r w:rsidRPr="00D3721E">
        <w:t xml:space="preserve">3) инфекционно-токсический шок </w:t>
      </w:r>
    </w:p>
    <w:p w:rsidR="00963288" w:rsidRPr="00D3721E" w:rsidRDefault="00963288" w:rsidP="00C76B88">
      <w:pPr>
        <w:framePr w:w="9009" w:h="14073" w:wrap="auto" w:hAnchor="margin" w:x="1479" w:y="1"/>
        <w:widowControl w:val="0"/>
        <w:autoSpaceDE w:val="0"/>
        <w:autoSpaceDN w:val="0"/>
        <w:adjustRightInd w:val="0"/>
        <w:spacing w:before="19"/>
        <w:ind w:left="688" w:right="4948"/>
      </w:pPr>
      <w:r w:rsidRPr="00D3721E">
        <w:t xml:space="preserve">4) сильная головная боль </w:t>
      </w:r>
    </w:p>
    <w:p w:rsidR="00C76B88" w:rsidRPr="00D3721E" w:rsidRDefault="00C76B88" w:rsidP="00C76B88">
      <w:pPr>
        <w:framePr w:w="9009" w:h="14073" w:wrap="auto" w:hAnchor="margin" w:x="1479" w:y="1"/>
        <w:widowControl w:val="0"/>
        <w:autoSpaceDE w:val="0"/>
        <w:autoSpaceDN w:val="0"/>
        <w:adjustRightInd w:val="0"/>
        <w:spacing w:before="19"/>
        <w:ind w:left="688" w:right="4948"/>
      </w:pPr>
      <w:r w:rsidRPr="00D3721E">
        <w:t xml:space="preserve">5) отсутствие поноса </w:t>
      </w:r>
    </w:p>
    <w:p w:rsidR="00C76B88" w:rsidRPr="00D3721E" w:rsidRDefault="00C76B88" w:rsidP="00C76B88">
      <w:pPr>
        <w:framePr w:w="9009" w:h="14073" w:wrap="auto" w:hAnchor="margin" w:x="1479" w:y="1"/>
        <w:widowControl w:val="0"/>
        <w:autoSpaceDE w:val="0"/>
        <w:autoSpaceDN w:val="0"/>
        <w:adjustRightInd w:val="0"/>
        <w:spacing w:before="19"/>
        <w:ind w:left="688" w:right="4948"/>
      </w:pPr>
    </w:p>
    <w:p w:rsidR="00963288" w:rsidRPr="00D3721E" w:rsidRDefault="00963288" w:rsidP="00963288">
      <w:pPr>
        <w:framePr w:w="345" w:h="2438" w:wrap="auto" w:hAnchor="margin" w:x="1" w:y="4288"/>
        <w:widowControl w:val="0"/>
        <w:autoSpaceDE w:val="0"/>
        <w:autoSpaceDN w:val="0"/>
        <w:adjustRightInd w:val="0"/>
      </w:pPr>
    </w:p>
    <w:p w:rsidR="00963288" w:rsidRPr="00D3721E" w:rsidRDefault="00963288" w:rsidP="00963288">
      <w:pPr>
        <w:framePr w:w="345" w:h="2284" w:wrap="auto" w:hAnchor="margin" w:x="1" w:y="7936"/>
        <w:widowControl w:val="0"/>
        <w:autoSpaceDE w:val="0"/>
        <w:autoSpaceDN w:val="0"/>
        <w:adjustRightInd w:val="0"/>
      </w:pPr>
    </w:p>
    <w:p w:rsidR="00963288" w:rsidRPr="00D3721E" w:rsidRDefault="00963288" w:rsidP="00963288">
      <w:pPr>
        <w:framePr w:w="288" w:h="1075" w:wrap="auto" w:hAnchor="margin" w:x="1" w:y="14636"/>
        <w:widowControl w:val="0"/>
        <w:autoSpaceDE w:val="0"/>
        <w:autoSpaceDN w:val="0"/>
        <w:adjustRightInd w:val="0"/>
      </w:pPr>
    </w:p>
    <w:p w:rsidR="00963288" w:rsidRPr="00D3721E" w:rsidRDefault="00963288" w:rsidP="00963288">
      <w:pPr>
        <w:framePr w:w="288" w:h="1075" w:wrap="auto" w:hAnchor="margin" w:x="1" w:y="14636"/>
        <w:widowControl w:val="0"/>
        <w:autoSpaceDE w:val="0"/>
        <w:autoSpaceDN w:val="0"/>
        <w:adjustRightInd w:val="0"/>
        <w:sectPr w:rsidR="00963288" w:rsidRPr="00D3721E">
          <w:pgSz w:w="11907" w:h="16840"/>
          <w:pgMar w:top="1061" w:right="1059" w:bottom="360" w:left="360" w:header="720" w:footer="720" w:gutter="0"/>
          <w:cols w:space="720"/>
          <w:noEndnote/>
        </w:sectPr>
      </w:pPr>
    </w:p>
    <w:p w:rsidR="00963288" w:rsidRPr="00D3721E" w:rsidRDefault="00963288" w:rsidP="00963288">
      <w:pPr>
        <w:widowControl w:val="0"/>
        <w:autoSpaceDE w:val="0"/>
        <w:autoSpaceDN w:val="0"/>
        <w:adjustRightInd w:val="0"/>
      </w:pPr>
    </w:p>
    <w:p w:rsidR="00963288" w:rsidRPr="00D3721E" w:rsidRDefault="00963288" w:rsidP="00963288">
      <w:pPr>
        <w:framePr w:w="364" w:h="1056" w:wrap="auto" w:hAnchor="margin" w:x="1" w:y="1"/>
        <w:widowControl w:val="0"/>
        <w:autoSpaceDE w:val="0"/>
        <w:autoSpaceDN w:val="0"/>
        <w:adjustRightInd w:val="0"/>
      </w:pPr>
    </w:p>
    <w:p w:rsidR="00963288" w:rsidRPr="00D3721E" w:rsidRDefault="00963288" w:rsidP="00963288">
      <w:pPr>
        <w:framePr w:w="364" w:h="1056" w:wrap="auto" w:hAnchor="margin" w:x="1" w:y="1"/>
        <w:widowControl w:val="0"/>
        <w:autoSpaceDE w:val="0"/>
        <w:autoSpaceDN w:val="0"/>
        <w:adjustRightInd w:val="0"/>
      </w:pPr>
    </w:p>
    <w:p w:rsidR="00963288" w:rsidRPr="00D3721E" w:rsidRDefault="00963288" w:rsidP="00963288">
      <w:pPr>
        <w:framePr w:w="81" w:h="268" w:wrap="auto" w:hAnchor="margin" w:x="97" w:y="1959"/>
        <w:widowControl w:val="0"/>
        <w:autoSpaceDE w:val="0"/>
        <w:autoSpaceDN w:val="0"/>
        <w:adjustRightInd w:val="0"/>
        <w:spacing w:line="244" w:lineRule="exact"/>
        <w:rPr>
          <w:rFonts w:ascii="Arial" w:hAnsi="Arial" w:cs="Arial"/>
          <w:w w:val="68"/>
        </w:rPr>
      </w:pPr>
    </w:p>
    <w:p w:rsidR="00963288" w:rsidRPr="00D3721E" w:rsidRDefault="00963288" w:rsidP="00963288">
      <w:pPr>
        <w:framePr w:w="345" w:h="2745" w:wrap="auto" w:hAnchor="margin" w:x="1" w:y="2439"/>
        <w:widowControl w:val="0"/>
        <w:autoSpaceDE w:val="0"/>
        <w:autoSpaceDN w:val="0"/>
        <w:adjustRightInd w:val="0"/>
        <w:rPr>
          <w:rFonts w:ascii="Arial" w:hAnsi="Arial" w:cs="Arial"/>
        </w:rPr>
      </w:pPr>
    </w:p>
    <w:p w:rsidR="00963288" w:rsidRPr="00D3721E" w:rsidRDefault="00963288" w:rsidP="00963288">
      <w:pPr>
        <w:framePr w:w="9057" w:h="13963" w:wrap="auto" w:hAnchor="margin" w:x="1474" w:y="1023"/>
        <w:widowControl w:val="0"/>
        <w:autoSpaceDE w:val="0"/>
        <w:autoSpaceDN w:val="0"/>
        <w:adjustRightInd w:val="0"/>
        <w:spacing w:before="283" w:line="321" w:lineRule="exact"/>
        <w:ind w:left="38" w:right="4"/>
      </w:pPr>
      <w:r w:rsidRPr="00D3721E">
        <w:t>5. ПРИ ЕСТЕСТВЕННОМ ТЕЧЕНИИ НАИБОЛЕЕ ДЛИТЕЛЬНАЯ ЛИХОРАДКА НАБЛЮДАЕТСЯ ПРИ</w:t>
      </w:r>
    </w:p>
    <w:p w:rsidR="00963288" w:rsidRPr="00D3721E" w:rsidRDefault="00963288" w:rsidP="00C76B88">
      <w:pPr>
        <w:framePr w:w="9057" w:h="13963" w:wrap="auto" w:hAnchor="margin" w:x="1474" w:y="1023"/>
        <w:widowControl w:val="0"/>
        <w:autoSpaceDE w:val="0"/>
        <w:autoSpaceDN w:val="0"/>
        <w:adjustRightInd w:val="0"/>
        <w:spacing w:before="9"/>
        <w:ind w:left="708" w:right="6350"/>
      </w:pPr>
      <w:r w:rsidRPr="00D3721E">
        <w:t xml:space="preserve">1) сальмонеллезе 2) паратифе А </w:t>
      </w:r>
    </w:p>
    <w:p w:rsidR="00963288" w:rsidRPr="00D3721E" w:rsidRDefault="00963288" w:rsidP="00C76B88">
      <w:pPr>
        <w:framePr w:w="9057" w:h="13963" w:wrap="auto" w:hAnchor="margin" w:x="1474" w:y="1023"/>
        <w:widowControl w:val="0"/>
        <w:autoSpaceDE w:val="0"/>
        <w:autoSpaceDN w:val="0"/>
        <w:adjustRightInd w:val="0"/>
        <w:ind w:left="684"/>
      </w:pPr>
      <w:r w:rsidRPr="00D3721E">
        <w:t xml:space="preserve">3) паратифе В </w:t>
      </w:r>
    </w:p>
    <w:p w:rsidR="00963288" w:rsidRPr="00D3721E" w:rsidRDefault="00963288" w:rsidP="00C76B88">
      <w:pPr>
        <w:framePr w:w="9057" w:h="13963" w:wrap="auto" w:hAnchor="margin" w:x="1474" w:y="1023"/>
        <w:widowControl w:val="0"/>
        <w:autoSpaceDE w:val="0"/>
        <w:autoSpaceDN w:val="0"/>
        <w:adjustRightInd w:val="0"/>
        <w:spacing w:before="4"/>
        <w:ind w:left="699" w:right="6236"/>
      </w:pPr>
      <w:r w:rsidRPr="00D3721E">
        <w:t xml:space="preserve">4) брюшном тифе 5) сыпном тифе </w:t>
      </w:r>
    </w:p>
    <w:p w:rsidR="00963288" w:rsidRPr="00D3721E" w:rsidRDefault="00963288" w:rsidP="00963288">
      <w:pPr>
        <w:framePr w:w="9057" w:h="13963" w:wrap="auto" w:hAnchor="margin" w:x="1474" w:y="1023"/>
        <w:widowControl w:val="0"/>
        <w:autoSpaceDE w:val="0"/>
        <w:autoSpaceDN w:val="0"/>
        <w:adjustRightInd w:val="0"/>
        <w:spacing w:before="254" w:line="350" w:lineRule="exact"/>
        <w:ind w:left="28" w:right="686"/>
      </w:pPr>
      <w:r w:rsidRPr="00D3721E">
        <w:t>6. У СКОТНИКА НА ФОНЕ ЛИХОРАДКИ ВОКРУГ КРУПНЫХ СУСТАВОВ ПОЯВИЛИСЬ ОГРАНИЧЕННЫЕ ПЛОТНЫЕ ГИПЕРЕМИРОВАННЫЕ ОБРАЗОВАНИЯ НА КОЖЕ, ЧТО СВИДЕТЕЛЬСТВОВАЛО О</w:t>
      </w:r>
    </w:p>
    <w:p w:rsidR="00963288" w:rsidRPr="00D3721E" w:rsidRDefault="00963288" w:rsidP="00C76B88">
      <w:pPr>
        <w:framePr w:w="9057" w:h="13963" w:wrap="auto" w:hAnchor="margin" w:x="1474" w:y="1023"/>
        <w:widowControl w:val="0"/>
        <w:autoSpaceDE w:val="0"/>
        <w:autoSpaceDN w:val="0"/>
        <w:adjustRightInd w:val="0"/>
        <w:ind w:left="708"/>
      </w:pPr>
      <w:r w:rsidRPr="00D3721E">
        <w:t xml:space="preserve">1) ГЛПС </w:t>
      </w:r>
    </w:p>
    <w:p w:rsidR="00963288" w:rsidRPr="00D3721E" w:rsidRDefault="00963288" w:rsidP="00C76B88">
      <w:pPr>
        <w:framePr w:w="9057" w:h="13963" w:wrap="auto" w:hAnchor="margin" w:x="1474" w:y="1023"/>
        <w:widowControl w:val="0"/>
        <w:autoSpaceDE w:val="0"/>
        <w:autoSpaceDN w:val="0"/>
        <w:adjustRightInd w:val="0"/>
        <w:ind w:left="708"/>
      </w:pPr>
      <w:r w:rsidRPr="00D3721E">
        <w:t xml:space="preserve">2) роже </w:t>
      </w:r>
    </w:p>
    <w:p w:rsidR="00963288" w:rsidRPr="00D3721E" w:rsidRDefault="00963288" w:rsidP="00C76B88">
      <w:pPr>
        <w:framePr w:w="9057" w:h="13963" w:wrap="auto" w:hAnchor="margin" w:x="1474" w:y="1023"/>
        <w:widowControl w:val="0"/>
        <w:autoSpaceDE w:val="0"/>
        <w:autoSpaceDN w:val="0"/>
        <w:adjustRightInd w:val="0"/>
        <w:spacing w:before="14"/>
        <w:ind w:left="723" w:right="6406"/>
      </w:pPr>
      <w:r w:rsidRPr="00D3721E">
        <w:t xml:space="preserve">3) </w:t>
      </w:r>
      <w:proofErr w:type="spellStart"/>
      <w:r w:rsidRPr="00D3721E">
        <w:t>тениаринхозе</w:t>
      </w:r>
      <w:proofErr w:type="spellEnd"/>
      <w:r w:rsidRPr="00D3721E">
        <w:t xml:space="preserve"> 4) </w:t>
      </w:r>
      <w:proofErr w:type="spellStart"/>
      <w:r w:rsidRPr="00D3721E">
        <w:t>тениозе</w:t>
      </w:r>
      <w:proofErr w:type="spellEnd"/>
      <w:r w:rsidRPr="00D3721E">
        <w:t xml:space="preserve"> </w:t>
      </w:r>
    </w:p>
    <w:p w:rsidR="00963288" w:rsidRPr="00D3721E" w:rsidRDefault="00963288" w:rsidP="00C76B88">
      <w:pPr>
        <w:framePr w:w="9057" w:h="13963" w:wrap="auto" w:hAnchor="margin" w:x="1474" w:y="1023"/>
        <w:widowControl w:val="0"/>
        <w:autoSpaceDE w:val="0"/>
        <w:autoSpaceDN w:val="0"/>
        <w:adjustRightInd w:val="0"/>
        <w:ind w:left="708"/>
      </w:pPr>
      <w:r w:rsidRPr="00D3721E">
        <w:t xml:space="preserve">5) бруцеллезе </w:t>
      </w:r>
    </w:p>
    <w:p w:rsidR="00963288" w:rsidRPr="00D3721E" w:rsidRDefault="00963288" w:rsidP="00C76B88">
      <w:pPr>
        <w:framePr w:w="9057" w:h="13963" w:wrap="auto" w:hAnchor="margin" w:x="1474" w:y="1023"/>
        <w:widowControl w:val="0"/>
        <w:autoSpaceDE w:val="0"/>
        <w:autoSpaceDN w:val="0"/>
        <w:adjustRightInd w:val="0"/>
        <w:spacing w:before="91"/>
        <w:ind w:left="24" w:right="825"/>
      </w:pPr>
      <w:r w:rsidRPr="00D3721E">
        <w:t>7. ЛИХОРАДКА, СКАРЛАТИНОПОДОБНАЯ СЫПЬ И ЖЕЛТУХА ВСТРЕЧАЮТСЯ ПРИ</w:t>
      </w:r>
    </w:p>
    <w:p w:rsidR="00963288" w:rsidRPr="00D3721E" w:rsidRDefault="00963288" w:rsidP="00C76B88">
      <w:pPr>
        <w:framePr w:w="9057" w:h="13963" w:wrap="auto" w:hAnchor="margin" w:x="1474" w:y="1023"/>
        <w:widowControl w:val="0"/>
        <w:autoSpaceDE w:val="0"/>
        <w:autoSpaceDN w:val="0"/>
        <w:adjustRightInd w:val="0"/>
        <w:spacing w:before="91"/>
        <w:ind w:left="708" w:right="825"/>
      </w:pPr>
      <w:r w:rsidRPr="00D3721E">
        <w:t xml:space="preserve">1) ГЛПС </w:t>
      </w:r>
    </w:p>
    <w:p w:rsidR="00963288" w:rsidRPr="00D3721E" w:rsidRDefault="00963288" w:rsidP="00C76B88">
      <w:pPr>
        <w:framePr w:w="9057" w:h="13963" w:wrap="auto" w:hAnchor="margin" w:x="1474" w:y="1023"/>
        <w:widowControl w:val="0"/>
        <w:autoSpaceDE w:val="0"/>
        <w:autoSpaceDN w:val="0"/>
        <w:adjustRightInd w:val="0"/>
        <w:ind w:left="693"/>
      </w:pPr>
      <w:r w:rsidRPr="00D3721E">
        <w:t xml:space="preserve">2) </w:t>
      </w:r>
      <w:proofErr w:type="spellStart"/>
      <w:r w:rsidRPr="00D3721E">
        <w:t>иерсиниозе</w:t>
      </w:r>
      <w:proofErr w:type="spellEnd"/>
      <w:r w:rsidRPr="00D3721E">
        <w:t xml:space="preserve"> </w:t>
      </w:r>
    </w:p>
    <w:p w:rsidR="00963288" w:rsidRPr="00D3721E" w:rsidRDefault="00963288" w:rsidP="00C76B88">
      <w:pPr>
        <w:framePr w:w="9057" w:h="13963" w:wrap="auto" w:hAnchor="margin" w:x="1474" w:y="1023"/>
        <w:widowControl w:val="0"/>
        <w:autoSpaceDE w:val="0"/>
        <w:autoSpaceDN w:val="0"/>
        <w:adjustRightInd w:val="0"/>
        <w:spacing w:before="19"/>
        <w:ind w:left="703" w:right="5953"/>
      </w:pPr>
      <w:r w:rsidRPr="00D3721E">
        <w:t xml:space="preserve">3) </w:t>
      </w:r>
      <w:proofErr w:type="spellStart"/>
      <w:r w:rsidRPr="00D3721E">
        <w:t>диффилоботриозе</w:t>
      </w:r>
      <w:proofErr w:type="spellEnd"/>
      <w:r w:rsidRPr="00D3721E">
        <w:t xml:space="preserve"> 4) ВГС </w:t>
      </w:r>
    </w:p>
    <w:p w:rsidR="00963288" w:rsidRPr="00D3721E" w:rsidRDefault="00963288" w:rsidP="00C76B88">
      <w:pPr>
        <w:framePr w:w="9057" w:h="13963" w:wrap="auto" w:hAnchor="margin" w:x="1474" w:y="1023"/>
        <w:widowControl w:val="0"/>
        <w:autoSpaceDE w:val="0"/>
        <w:autoSpaceDN w:val="0"/>
        <w:adjustRightInd w:val="0"/>
        <w:ind w:left="693"/>
      </w:pPr>
      <w:r w:rsidRPr="00D3721E">
        <w:t xml:space="preserve">5) ВГЕ </w:t>
      </w:r>
    </w:p>
    <w:p w:rsidR="00963288" w:rsidRPr="00D3721E" w:rsidRDefault="00963288" w:rsidP="00C76B88">
      <w:pPr>
        <w:framePr w:w="9057" w:h="13963" w:wrap="auto" w:hAnchor="margin" w:x="1474" w:y="1023"/>
        <w:widowControl w:val="0"/>
        <w:autoSpaceDE w:val="0"/>
        <w:autoSpaceDN w:val="0"/>
        <w:adjustRightInd w:val="0"/>
        <w:spacing w:before="105"/>
        <w:ind w:left="14" w:right="1077"/>
      </w:pPr>
      <w:r w:rsidRPr="00D3721E">
        <w:t xml:space="preserve">8. ЛИХОРАДКА, ТОНЗИЛЛИТ, ПОЛИАДЕНОПАТИЯ, ЖЕЛТУХА СВОЙСТВЕННЫ </w:t>
      </w:r>
    </w:p>
    <w:p w:rsidR="00963288" w:rsidRPr="00D3721E" w:rsidRDefault="00963288" w:rsidP="00C76B88">
      <w:pPr>
        <w:framePr w:w="9057" w:h="13963" w:wrap="auto" w:hAnchor="margin" w:x="1474" w:y="1023"/>
        <w:widowControl w:val="0"/>
        <w:autoSpaceDE w:val="0"/>
        <w:autoSpaceDN w:val="0"/>
        <w:adjustRightInd w:val="0"/>
        <w:spacing w:before="105"/>
        <w:ind w:left="708" w:right="1339"/>
      </w:pPr>
      <w:r w:rsidRPr="00D3721E">
        <w:t xml:space="preserve">1) лептоспирозу </w:t>
      </w:r>
    </w:p>
    <w:p w:rsidR="00963288" w:rsidRPr="00D3721E" w:rsidRDefault="00963288" w:rsidP="00C76B88">
      <w:pPr>
        <w:framePr w:w="9057" w:h="13963" w:wrap="auto" w:hAnchor="margin" w:x="1474" w:y="1023"/>
        <w:widowControl w:val="0"/>
        <w:autoSpaceDE w:val="0"/>
        <w:autoSpaceDN w:val="0"/>
        <w:adjustRightInd w:val="0"/>
        <w:ind w:left="703"/>
      </w:pPr>
      <w:r w:rsidRPr="00D3721E">
        <w:t xml:space="preserve">2) дифтерии </w:t>
      </w:r>
    </w:p>
    <w:p w:rsidR="00963288" w:rsidRPr="00D3721E" w:rsidRDefault="00963288" w:rsidP="00C76B88">
      <w:pPr>
        <w:framePr w:w="9057" w:h="13963" w:wrap="auto" w:hAnchor="margin" w:x="1474" w:y="1023"/>
        <w:widowControl w:val="0"/>
        <w:autoSpaceDE w:val="0"/>
        <w:autoSpaceDN w:val="0"/>
        <w:adjustRightInd w:val="0"/>
        <w:ind w:left="703"/>
      </w:pPr>
      <w:r w:rsidRPr="00D3721E">
        <w:t xml:space="preserve">3) инфекционному мононуклеозу </w:t>
      </w:r>
    </w:p>
    <w:p w:rsidR="00C76B88" w:rsidRPr="00D3721E" w:rsidRDefault="00C76B88" w:rsidP="00C76B88">
      <w:pPr>
        <w:framePr w:w="9057" w:h="13963" w:wrap="auto" w:hAnchor="margin" w:x="1474" w:y="1023"/>
        <w:widowControl w:val="0"/>
        <w:autoSpaceDE w:val="0"/>
        <w:autoSpaceDN w:val="0"/>
        <w:adjustRightInd w:val="0"/>
        <w:ind w:left="703"/>
      </w:pPr>
      <w:r w:rsidRPr="00D3721E">
        <w:t xml:space="preserve">4) псевдотуберкулезу </w:t>
      </w:r>
    </w:p>
    <w:p w:rsidR="00C76B88" w:rsidRPr="00D3721E" w:rsidRDefault="00C76B88" w:rsidP="00C76B88">
      <w:pPr>
        <w:framePr w:w="9057" w:h="13963" w:wrap="auto" w:hAnchor="margin" w:x="1474" w:y="1023"/>
        <w:widowControl w:val="0"/>
        <w:autoSpaceDE w:val="0"/>
        <w:autoSpaceDN w:val="0"/>
        <w:adjustRightInd w:val="0"/>
        <w:ind w:left="703"/>
      </w:pPr>
      <w:r w:rsidRPr="00D3721E">
        <w:t xml:space="preserve">5) ГЛПС </w:t>
      </w:r>
    </w:p>
    <w:p w:rsidR="00C76B88" w:rsidRPr="00D3721E" w:rsidRDefault="00C76B88" w:rsidP="00C76B88">
      <w:pPr>
        <w:framePr w:w="9057" w:h="13963" w:wrap="auto" w:hAnchor="margin" w:x="1474" w:y="1023"/>
        <w:widowControl w:val="0"/>
        <w:autoSpaceDE w:val="0"/>
        <w:autoSpaceDN w:val="0"/>
        <w:adjustRightInd w:val="0"/>
        <w:ind w:left="703"/>
      </w:pPr>
    </w:p>
    <w:p w:rsidR="00C76B88" w:rsidRPr="00D3721E" w:rsidRDefault="00C76B88" w:rsidP="00C76B88">
      <w:pPr>
        <w:framePr w:w="9057" w:h="13963" w:wrap="auto" w:hAnchor="margin" w:x="1474" w:y="1023"/>
        <w:widowControl w:val="0"/>
        <w:autoSpaceDE w:val="0"/>
        <w:autoSpaceDN w:val="0"/>
        <w:adjustRightInd w:val="0"/>
      </w:pPr>
      <w:r w:rsidRPr="00D3721E">
        <w:t>9. ТИПОМ ТЕМПЕРАТУРНОЙ КРИВОЙ, КОТОРЫЙ ЧАЩЕ ВСТРЕЧАЕТСЯ ПРИ ЛЕПТОСПИРОЗЕ ЯВЛЯЕТСЯ</w:t>
      </w:r>
    </w:p>
    <w:p w:rsidR="00C76B88" w:rsidRPr="00D3721E" w:rsidRDefault="00C76B88" w:rsidP="00C76B88">
      <w:pPr>
        <w:framePr w:w="9057" w:h="13963" w:wrap="auto" w:hAnchor="margin" w:x="1474" w:y="1023"/>
        <w:widowControl w:val="0"/>
        <w:autoSpaceDE w:val="0"/>
        <w:autoSpaceDN w:val="0"/>
        <w:adjustRightInd w:val="0"/>
        <w:ind w:left="703"/>
      </w:pPr>
      <w:r w:rsidRPr="00D3721E">
        <w:t xml:space="preserve">1) постоянный </w:t>
      </w:r>
    </w:p>
    <w:p w:rsidR="00C76B88" w:rsidRPr="00D3721E" w:rsidRDefault="00C76B88" w:rsidP="00C76B88">
      <w:pPr>
        <w:framePr w:w="9057" w:h="13963" w:wrap="auto" w:hAnchor="margin" w:x="1474" w:y="1023"/>
        <w:widowControl w:val="0"/>
        <w:autoSpaceDE w:val="0"/>
        <w:autoSpaceDN w:val="0"/>
        <w:adjustRightInd w:val="0"/>
        <w:ind w:left="703"/>
      </w:pPr>
      <w:r w:rsidRPr="00D3721E">
        <w:t>2) волнообразный</w:t>
      </w:r>
    </w:p>
    <w:p w:rsidR="00C76B88" w:rsidRPr="00D3721E" w:rsidRDefault="00C76B88" w:rsidP="00C76B88">
      <w:pPr>
        <w:framePr w:w="9057" w:h="13963" w:wrap="auto" w:hAnchor="margin" w:x="1474" w:y="1023"/>
        <w:widowControl w:val="0"/>
        <w:autoSpaceDE w:val="0"/>
        <w:autoSpaceDN w:val="0"/>
        <w:adjustRightInd w:val="0"/>
      </w:pPr>
      <w:r w:rsidRPr="00D3721E">
        <w:t xml:space="preserve">          3) </w:t>
      </w:r>
      <w:proofErr w:type="spellStart"/>
      <w:r w:rsidRPr="00D3721E">
        <w:t>гектический</w:t>
      </w:r>
      <w:proofErr w:type="spellEnd"/>
      <w:r w:rsidRPr="00D3721E">
        <w:t xml:space="preserve"> </w:t>
      </w:r>
    </w:p>
    <w:p w:rsidR="00C76B88" w:rsidRPr="00D3721E" w:rsidRDefault="00C76B88" w:rsidP="00C76B88">
      <w:pPr>
        <w:framePr w:w="9057" w:h="13963" w:wrap="auto" w:hAnchor="margin" w:x="1474" w:y="1023"/>
        <w:widowControl w:val="0"/>
        <w:autoSpaceDE w:val="0"/>
        <w:autoSpaceDN w:val="0"/>
        <w:adjustRightInd w:val="0"/>
      </w:pPr>
      <w:r w:rsidRPr="00D3721E">
        <w:t xml:space="preserve">          4) субфебрильный </w:t>
      </w:r>
    </w:p>
    <w:p w:rsidR="00C76B88" w:rsidRPr="00D3721E" w:rsidRDefault="00C76B88" w:rsidP="00C76B88">
      <w:pPr>
        <w:framePr w:w="9057" w:h="13963" w:wrap="auto" w:hAnchor="margin" w:x="1474" w:y="1023"/>
        <w:widowControl w:val="0"/>
        <w:autoSpaceDE w:val="0"/>
        <w:autoSpaceDN w:val="0"/>
        <w:adjustRightInd w:val="0"/>
      </w:pPr>
      <w:r w:rsidRPr="00D3721E">
        <w:t xml:space="preserve">          5) </w:t>
      </w:r>
      <w:proofErr w:type="spellStart"/>
      <w:r w:rsidRPr="00D3721E">
        <w:t>трапецевидный</w:t>
      </w:r>
      <w:proofErr w:type="spellEnd"/>
      <w:r w:rsidRPr="00D3721E">
        <w:t xml:space="preserve"> </w:t>
      </w:r>
    </w:p>
    <w:p w:rsidR="00C76B88" w:rsidRPr="00D3721E" w:rsidRDefault="00C76B88" w:rsidP="00C76B88">
      <w:pPr>
        <w:framePr w:w="9057" w:h="13963" w:wrap="auto" w:hAnchor="margin" w:x="1474" w:y="1023"/>
        <w:widowControl w:val="0"/>
        <w:autoSpaceDE w:val="0"/>
        <w:autoSpaceDN w:val="0"/>
        <w:adjustRightInd w:val="0"/>
        <w:ind w:left="703"/>
      </w:pPr>
    </w:p>
    <w:p w:rsidR="00963288" w:rsidRPr="00D3721E" w:rsidRDefault="00963288" w:rsidP="00963288">
      <w:pPr>
        <w:framePr w:w="326" w:h="2745" w:wrap="auto" w:hAnchor="margin" w:x="1" w:y="5530"/>
        <w:widowControl w:val="0"/>
        <w:autoSpaceDE w:val="0"/>
        <w:autoSpaceDN w:val="0"/>
        <w:adjustRightInd w:val="0"/>
      </w:pPr>
    </w:p>
    <w:p w:rsidR="00963288" w:rsidRPr="00D3721E" w:rsidRDefault="00963288" w:rsidP="00963288">
      <w:pPr>
        <w:framePr w:w="326" w:h="2304" w:wrap="auto" w:hAnchor="margin" w:x="1" w:y="9505"/>
        <w:widowControl w:val="0"/>
        <w:autoSpaceDE w:val="0"/>
        <w:autoSpaceDN w:val="0"/>
        <w:adjustRightInd w:val="0"/>
      </w:pPr>
    </w:p>
    <w:p w:rsidR="00963288" w:rsidRPr="00D3721E" w:rsidRDefault="00963288" w:rsidP="00963288">
      <w:pPr>
        <w:framePr w:w="326" w:h="2265" w:wrap="auto" w:hAnchor="margin" w:x="1" w:y="12999"/>
        <w:widowControl w:val="0"/>
        <w:autoSpaceDE w:val="0"/>
        <w:autoSpaceDN w:val="0"/>
        <w:adjustRightInd w:val="0"/>
      </w:pPr>
    </w:p>
    <w:p w:rsidR="00963288" w:rsidRPr="00D3721E" w:rsidRDefault="00963288" w:rsidP="00963288">
      <w:pPr>
        <w:framePr w:w="326" w:h="2265" w:wrap="auto" w:hAnchor="margin" w:x="1" w:y="12999"/>
        <w:widowControl w:val="0"/>
        <w:autoSpaceDE w:val="0"/>
        <w:autoSpaceDN w:val="0"/>
        <w:adjustRightInd w:val="0"/>
        <w:sectPr w:rsidR="00963288" w:rsidRPr="00D3721E">
          <w:pgSz w:w="11907" w:h="16840"/>
          <w:pgMar w:top="360" w:right="488" w:bottom="360" w:left="888" w:header="720" w:footer="720" w:gutter="0"/>
          <w:cols w:space="720"/>
          <w:noEndnote/>
        </w:sectPr>
      </w:pPr>
    </w:p>
    <w:p w:rsidR="00963288" w:rsidRPr="00D3721E" w:rsidRDefault="00963288" w:rsidP="00963288">
      <w:pPr>
        <w:widowControl w:val="0"/>
        <w:autoSpaceDE w:val="0"/>
        <w:autoSpaceDN w:val="0"/>
        <w:adjustRightInd w:val="0"/>
      </w:pPr>
    </w:p>
    <w:p w:rsidR="00963288" w:rsidRPr="00D3721E" w:rsidRDefault="00963288" w:rsidP="00963288">
      <w:pPr>
        <w:framePr w:w="384" w:h="5529" w:wrap="auto" w:hAnchor="margin" w:x="1" w:y="1"/>
        <w:widowControl w:val="0"/>
        <w:autoSpaceDE w:val="0"/>
        <w:autoSpaceDN w:val="0"/>
        <w:adjustRightInd w:val="0"/>
      </w:pPr>
    </w:p>
    <w:p w:rsidR="00963288" w:rsidRPr="00D3721E" w:rsidRDefault="00963288" w:rsidP="00963288">
      <w:pPr>
        <w:framePr w:w="8985" w:h="14092" w:wrap="auto" w:hAnchor="margin" w:x="1527" w:y="1061"/>
        <w:widowControl w:val="0"/>
        <w:autoSpaceDE w:val="0"/>
        <w:autoSpaceDN w:val="0"/>
        <w:adjustRightInd w:val="0"/>
        <w:spacing w:before="244" w:line="345" w:lineRule="exact"/>
        <w:ind w:left="19" w:right="4"/>
      </w:pPr>
      <w:r w:rsidRPr="00D3721E">
        <w:t xml:space="preserve">10. ПОВТОРНОЕ ПОВЫШЕНИЕ ТЕМПЕРАТУРЫ У БОЛЬНОГО ЛЕПТОСПИРОЗОМ ДОЛЖНО БЫТЬ РАСЦЕНЕНО КАК </w:t>
      </w:r>
    </w:p>
    <w:p w:rsidR="00E86310" w:rsidRPr="00D3721E" w:rsidRDefault="00A9156B" w:rsidP="00693B08">
      <w:pPr>
        <w:framePr w:w="8985" w:h="14092" w:wrap="auto" w:hAnchor="margin" w:x="1527" w:y="1061"/>
        <w:widowControl w:val="0"/>
        <w:autoSpaceDE w:val="0"/>
        <w:autoSpaceDN w:val="0"/>
        <w:adjustRightInd w:val="0"/>
        <w:spacing w:before="4"/>
        <w:ind w:left="738" w:right="5329"/>
      </w:pPr>
      <w:r w:rsidRPr="00D3721E">
        <w:t xml:space="preserve">1) развитие осложнений </w:t>
      </w:r>
    </w:p>
    <w:p w:rsidR="00963288" w:rsidRPr="00D3721E" w:rsidRDefault="00A9156B" w:rsidP="00693B08">
      <w:pPr>
        <w:framePr w:w="8985" w:h="14092" w:wrap="auto" w:hAnchor="margin" w:x="1527" w:y="1061"/>
        <w:widowControl w:val="0"/>
        <w:autoSpaceDE w:val="0"/>
        <w:autoSpaceDN w:val="0"/>
        <w:adjustRightInd w:val="0"/>
        <w:spacing w:before="4"/>
        <w:ind w:left="738" w:right="5669"/>
      </w:pPr>
      <w:r w:rsidRPr="00D3721E">
        <w:t>2</w:t>
      </w:r>
      <w:r w:rsidR="00963288" w:rsidRPr="00D3721E">
        <w:t xml:space="preserve">) развитие рецидива </w:t>
      </w:r>
    </w:p>
    <w:p w:rsidR="00963288" w:rsidRPr="00D3721E" w:rsidRDefault="00A9156B" w:rsidP="00E86310">
      <w:pPr>
        <w:framePr w:w="8985" w:h="14092" w:wrap="auto" w:hAnchor="margin" w:x="1527" w:y="1061"/>
        <w:widowControl w:val="0"/>
        <w:autoSpaceDE w:val="0"/>
        <w:autoSpaceDN w:val="0"/>
        <w:adjustRightInd w:val="0"/>
        <w:spacing w:before="33"/>
        <w:ind w:left="743" w:right="676"/>
      </w:pPr>
      <w:r w:rsidRPr="00D3721E">
        <w:t>3</w:t>
      </w:r>
      <w:r w:rsidR="00963288" w:rsidRPr="00D3721E">
        <w:t xml:space="preserve">) неправильное лечение из-за неправильно установленного диагноза </w:t>
      </w:r>
    </w:p>
    <w:p w:rsidR="00693B08" w:rsidRPr="00D3721E" w:rsidRDefault="00A9156B" w:rsidP="00E86310">
      <w:pPr>
        <w:framePr w:w="8985" w:h="14092" w:wrap="auto" w:hAnchor="margin" w:x="1527" w:y="1061"/>
        <w:widowControl w:val="0"/>
        <w:autoSpaceDE w:val="0"/>
        <w:autoSpaceDN w:val="0"/>
        <w:adjustRightInd w:val="0"/>
        <w:spacing w:before="33"/>
        <w:ind w:left="743" w:right="676"/>
      </w:pPr>
      <w:r w:rsidRPr="00D3721E">
        <w:t>4</w:t>
      </w:r>
      <w:r w:rsidR="00963288" w:rsidRPr="00D3721E">
        <w:t>) не связано с основным заболеванием</w:t>
      </w:r>
    </w:p>
    <w:p w:rsidR="00963288" w:rsidRPr="00D3721E" w:rsidRDefault="00963288" w:rsidP="00E86310">
      <w:pPr>
        <w:framePr w:w="8985" w:h="14092" w:wrap="auto" w:hAnchor="margin" w:x="1527" w:y="1061"/>
        <w:widowControl w:val="0"/>
        <w:autoSpaceDE w:val="0"/>
        <w:autoSpaceDN w:val="0"/>
        <w:adjustRightInd w:val="0"/>
        <w:spacing w:before="33"/>
        <w:ind w:left="743" w:right="676"/>
      </w:pPr>
      <w:r w:rsidRPr="00D3721E">
        <w:t xml:space="preserve"> </w:t>
      </w:r>
    </w:p>
    <w:p w:rsidR="00963288" w:rsidRPr="00D3721E" w:rsidRDefault="00963288" w:rsidP="00693B08">
      <w:pPr>
        <w:framePr w:w="8985" w:h="14092" w:wrap="auto" w:hAnchor="margin" w:x="1527" w:y="1061"/>
        <w:widowControl w:val="0"/>
        <w:autoSpaceDE w:val="0"/>
        <w:autoSpaceDN w:val="0"/>
        <w:adjustRightInd w:val="0"/>
        <w:spacing w:before="43"/>
        <w:ind w:left="28" w:right="230"/>
      </w:pPr>
      <w:r w:rsidRPr="00D3721E">
        <w:t>11. БОЛЬНЫЕ С ДЛИТЕЛЬНЫМ СУБФЕБРИЛ</w:t>
      </w:r>
      <w:r w:rsidR="00A9156B" w:rsidRPr="00D3721E">
        <w:t>ИТЕТОМ ПОДЛЕЖАТ ОБСЛЕДОВАНИЮ НА</w:t>
      </w:r>
      <w:r w:rsidRPr="00D3721E">
        <w:t xml:space="preserve"> </w:t>
      </w:r>
    </w:p>
    <w:p w:rsidR="00963288" w:rsidRPr="00D3721E" w:rsidRDefault="00A9156B" w:rsidP="00693B08">
      <w:pPr>
        <w:framePr w:w="8985" w:h="14092" w:wrap="auto" w:hAnchor="margin" w:x="1527" w:y="1061"/>
        <w:widowControl w:val="0"/>
        <w:autoSpaceDE w:val="0"/>
        <w:autoSpaceDN w:val="0"/>
        <w:adjustRightInd w:val="0"/>
        <w:spacing w:before="43"/>
        <w:ind w:left="708" w:right="230"/>
      </w:pPr>
      <w:r w:rsidRPr="00D3721E">
        <w:t>1</w:t>
      </w:r>
      <w:r w:rsidR="00963288" w:rsidRPr="00D3721E">
        <w:t xml:space="preserve">) брюшной тиф </w:t>
      </w:r>
    </w:p>
    <w:p w:rsidR="00693B08" w:rsidRPr="00D3721E" w:rsidRDefault="00A9156B" w:rsidP="00693B08">
      <w:pPr>
        <w:framePr w:w="8985" w:h="14092" w:wrap="auto" w:hAnchor="margin" w:x="1527" w:y="1061"/>
        <w:widowControl w:val="0"/>
        <w:autoSpaceDE w:val="0"/>
        <w:autoSpaceDN w:val="0"/>
        <w:adjustRightInd w:val="0"/>
        <w:ind w:left="708" w:right="5839"/>
      </w:pPr>
      <w:r w:rsidRPr="00D3721E">
        <w:t xml:space="preserve">2) вирусный гепатит </w:t>
      </w:r>
    </w:p>
    <w:p w:rsidR="00963288" w:rsidRPr="00D3721E" w:rsidRDefault="00A9156B" w:rsidP="00693B08">
      <w:pPr>
        <w:framePr w:w="8985" w:h="14092" w:wrap="auto" w:hAnchor="margin" w:x="1527" w:y="1061"/>
        <w:widowControl w:val="0"/>
        <w:autoSpaceDE w:val="0"/>
        <w:autoSpaceDN w:val="0"/>
        <w:adjustRightInd w:val="0"/>
        <w:ind w:left="708" w:right="6508"/>
      </w:pPr>
      <w:r w:rsidRPr="00D3721E">
        <w:t>3</w:t>
      </w:r>
      <w:r w:rsidR="00963288" w:rsidRPr="00D3721E">
        <w:t xml:space="preserve">) бруцеллез </w:t>
      </w:r>
    </w:p>
    <w:p w:rsidR="00963288" w:rsidRPr="00D3721E" w:rsidRDefault="00A9156B" w:rsidP="00693B08">
      <w:pPr>
        <w:framePr w:w="8985" w:h="14092" w:wrap="auto" w:hAnchor="margin" w:x="1527" w:y="1061"/>
        <w:widowControl w:val="0"/>
        <w:autoSpaceDE w:val="0"/>
        <w:autoSpaceDN w:val="0"/>
        <w:adjustRightInd w:val="0"/>
        <w:ind w:left="708" w:right="6508"/>
      </w:pPr>
      <w:r w:rsidRPr="00D3721E">
        <w:t>4</w:t>
      </w:r>
      <w:r w:rsidR="00963288" w:rsidRPr="00D3721E">
        <w:t xml:space="preserve">) ГЛПС </w:t>
      </w:r>
    </w:p>
    <w:p w:rsidR="00963288" w:rsidRPr="00D3721E" w:rsidRDefault="00A9156B" w:rsidP="00693B08">
      <w:pPr>
        <w:framePr w:w="8985" w:h="14092" w:wrap="auto" w:hAnchor="margin" w:x="1527" w:y="1061"/>
        <w:widowControl w:val="0"/>
        <w:autoSpaceDE w:val="0"/>
        <w:autoSpaceDN w:val="0"/>
        <w:adjustRightInd w:val="0"/>
        <w:ind w:left="708"/>
      </w:pPr>
      <w:r w:rsidRPr="00D3721E">
        <w:t>5</w:t>
      </w:r>
      <w:r w:rsidR="00963288" w:rsidRPr="00D3721E">
        <w:t xml:space="preserve">) сыпной тиф </w:t>
      </w:r>
    </w:p>
    <w:p w:rsidR="00693B08" w:rsidRPr="00D3721E" w:rsidRDefault="00693B08" w:rsidP="00693B08">
      <w:pPr>
        <w:framePr w:w="8985" w:h="14092" w:wrap="auto" w:hAnchor="margin" w:x="1527" w:y="1061"/>
        <w:widowControl w:val="0"/>
        <w:autoSpaceDE w:val="0"/>
        <w:autoSpaceDN w:val="0"/>
        <w:adjustRightInd w:val="0"/>
        <w:ind w:left="708"/>
      </w:pPr>
    </w:p>
    <w:p w:rsidR="00A9156B" w:rsidRPr="00D3721E" w:rsidRDefault="00963288" w:rsidP="00244BD9">
      <w:pPr>
        <w:framePr w:w="8985" w:h="14092" w:wrap="auto" w:hAnchor="margin" w:x="1527" w:y="1061"/>
        <w:widowControl w:val="0"/>
        <w:autoSpaceDE w:val="0"/>
        <w:autoSpaceDN w:val="0"/>
        <w:adjustRightInd w:val="0"/>
        <w:spacing w:before="28"/>
        <w:ind w:left="38" w:right="1020"/>
      </w:pPr>
      <w:r w:rsidRPr="00D3721E">
        <w:t>12. НА РЕЦИДИВ ХР</w:t>
      </w:r>
      <w:r w:rsidR="00A9156B" w:rsidRPr="00D3721E">
        <w:t>ОНИЧЕСКОГО БРУЦЕЛЛЕЗА УКАЗЫВАЕТ</w:t>
      </w:r>
    </w:p>
    <w:p w:rsidR="00963288" w:rsidRPr="00D3721E" w:rsidRDefault="00963288" w:rsidP="00693B08">
      <w:pPr>
        <w:framePr w:w="8985" w:h="14092" w:wrap="auto" w:hAnchor="margin" w:x="1527" w:y="1061"/>
        <w:widowControl w:val="0"/>
        <w:autoSpaceDE w:val="0"/>
        <w:autoSpaceDN w:val="0"/>
        <w:adjustRightInd w:val="0"/>
        <w:spacing w:before="28"/>
        <w:ind w:right="2731"/>
      </w:pPr>
      <w:r w:rsidRPr="00D3721E">
        <w:t xml:space="preserve"> </w:t>
      </w:r>
      <w:r w:rsidR="00693B08" w:rsidRPr="00D3721E">
        <w:t xml:space="preserve">         </w:t>
      </w:r>
      <w:r w:rsidR="00A9156B" w:rsidRPr="00D3721E">
        <w:t>1</w:t>
      </w:r>
      <w:r w:rsidRPr="00D3721E">
        <w:t xml:space="preserve">) субфебрильная температура, боли в суставах </w:t>
      </w:r>
    </w:p>
    <w:p w:rsidR="00963288" w:rsidRPr="00D3721E" w:rsidRDefault="00693B08" w:rsidP="00693B08">
      <w:pPr>
        <w:framePr w:w="8985" w:h="14092" w:wrap="auto" w:hAnchor="margin" w:x="1527" w:y="1061"/>
        <w:widowControl w:val="0"/>
        <w:autoSpaceDE w:val="0"/>
        <w:autoSpaceDN w:val="0"/>
        <w:adjustRightInd w:val="0"/>
        <w:ind w:left="28"/>
      </w:pPr>
      <w:r w:rsidRPr="00D3721E">
        <w:t xml:space="preserve">          </w:t>
      </w:r>
      <w:r w:rsidR="00A9156B" w:rsidRPr="00D3721E">
        <w:t>2</w:t>
      </w:r>
      <w:r w:rsidR="00963288" w:rsidRPr="00D3721E">
        <w:t xml:space="preserve">) боли в животе, жидкий стул </w:t>
      </w:r>
    </w:p>
    <w:p w:rsidR="00963288" w:rsidRPr="00D3721E" w:rsidRDefault="00693B08" w:rsidP="00244BD9">
      <w:pPr>
        <w:framePr w:w="8985" w:h="14092" w:wrap="auto" w:hAnchor="margin" w:x="1527" w:y="1061"/>
        <w:widowControl w:val="0"/>
        <w:autoSpaceDE w:val="0"/>
        <w:autoSpaceDN w:val="0"/>
        <w:adjustRightInd w:val="0"/>
        <w:spacing w:before="38"/>
      </w:pPr>
      <w:r w:rsidRPr="00D3721E">
        <w:t xml:space="preserve">          </w:t>
      </w:r>
      <w:r w:rsidR="00A9156B" w:rsidRPr="00D3721E">
        <w:t>3</w:t>
      </w:r>
      <w:r w:rsidR="00963288" w:rsidRPr="00D3721E">
        <w:t xml:space="preserve">) субфебрильная температура, боли в правом </w:t>
      </w:r>
      <w:r w:rsidRPr="00D3721E">
        <w:t xml:space="preserve">   </w:t>
      </w:r>
      <w:r w:rsidR="00963288" w:rsidRPr="00D3721E">
        <w:t xml:space="preserve">подреберье </w:t>
      </w:r>
    </w:p>
    <w:p w:rsidR="00963288" w:rsidRPr="00D3721E" w:rsidRDefault="00693B08" w:rsidP="00693B08">
      <w:pPr>
        <w:framePr w:w="8985" w:h="14092" w:wrap="auto" w:hAnchor="margin" w:x="1527" w:y="1061"/>
        <w:widowControl w:val="0"/>
        <w:autoSpaceDE w:val="0"/>
        <w:autoSpaceDN w:val="0"/>
        <w:adjustRightInd w:val="0"/>
        <w:spacing w:before="38"/>
        <w:ind w:left="33" w:right="2054"/>
      </w:pPr>
      <w:r w:rsidRPr="00D3721E">
        <w:t xml:space="preserve">          </w:t>
      </w:r>
      <w:r w:rsidR="00A9156B" w:rsidRPr="00D3721E">
        <w:t>4</w:t>
      </w:r>
      <w:r w:rsidR="00963288" w:rsidRPr="00D3721E">
        <w:t xml:space="preserve">) ознобы, поты, боли в пояснице </w:t>
      </w:r>
    </w:p>
    <w:p w:rsidR="00244BD9" w:rsidRPr="00D3721E" w:rsidRDefault="00244BD9" w:rsidP="00693B08">
      <w:pPr>
        <w:framePr w:w="8985" w:h="14092" w:wrap="auto" w:hAnchor="margin" w:x="1527" w:y="1061"/>
        <w:widowControl w:val="0"/>
        <w:autoSpaceDE w:val="0"/>
        <w:autoSpaceDN w:val="0"/>
        <w:adjustRightInd w:val="0"/>
        <w:spacing w:before="38"/>
        <w:ind w:left="33" w:right="2054"/>
      </w:pPr>
    </w:p>
    <w:p w:rsidR="00244BD9" w:rsidRPr="00D3721E" w:rsidRDefault="00244BD9" w:rsidP="00244BD9">
      <w:pPr>
        <w:framePr w:w="8985" w:h="14092" w:wrap="auto" w:hAnchor="margin" w:x="1527" w:y="1061"/>
        <w:widowControl w:val="0"/>
        <w:autoSpaceDE w:val="0"/>
        <w:autoSpaceDN w:val="0"/>
        <w:adjustRightInd w:val="0"/>
        <w:spacing w:before="38"/>
        <w:ind w:left="33" w:right="1587"/>
      </w:pPr>
      <w:r w:rsidRPr="00D3721E">
        <w:t xml:space="preserve">13. ДЛИТЕЛЬНОСТЬ ЛИХОРАДКИ ПРИ ЛЕПТОСПИРОЗЕ В СРЕДНЕМ СОСТАВЛЯЕТ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1) 10-12 дней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2) 5-8 дней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3) 15-20 дней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4) 20-30 дней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5) 10-15 дней </w:t>
      </w:r>
    </w:p>
    <w:p w:rsidR="00244BD9" w:rsidRPr="00D3721E" w:rsidRDefault="00244BD9" w:rsidP="00693B08">
      <w:pPr>
        <w:framePr w:w="8985" w:h="14092" w:wrap="auto" w:hAnchor="margin" w:x="1527" w:y="1061"/>
        <w:widowControl w:val="0"/>
        <w:autoSpaceDE w:val="0"/>
        <w:autoSpaceDN w:val="0"/>
        <w:adjustRightInd w:val="0"/>
        <w:spacing w:before="38"/>
        <w:ind w:left="33" w:right="2054"/>
      </w:pPr>
    </w:p>
    <w:p w:rsidR="00244BD9" w:rsidRPr="00D3721E" w:rsidRDefault="00244BD9" w:rsidP="00244BD9">
      <w:pPr>
        <w:framePr w:w="8985" w:h="14092" w:wrap="auto" w:hAnchor="margin" w:x="1527" w:y="1061"/>
        <w:widowControl w:val="0"/>
        <w:autoSpaceDE w:val="0"/>
        <w:autoSpaceDN w:val="0"/>
        <w:adjustRightInd w:val="0"/>
        <w:spacing w:before="38"/>
        <w:ind w:left="33" w:right="964"/>
      </w:pPr>
      <w:r w:rsidRPr="00D3721E">
        <w:t xml:space="preserve">14. ДЛИТЕЛЬНАЯ ЛИХОРАДКА, ДИАРЕЯ СВЫШЕ МЕСЯЦА, ПОТЕРЯ МАССЫ ТЕЛА СВЫШЕ 10% ЯВЛЯЮТСЯ БОЛЬШИМИ ЗНАКАМИ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1) </w:t>
      </w:r>
      <w:proofErr w:type="spellStart"/>
      <w:r w:rsidRPr="00D3721E">
        <w:t>шигеллеза</w:t>
      </w:r>
      <w:proofErr w:type="spellEnd"/>
      <w:r w:rsidRPr="00D3721E">
        <w:t xml:space="preserve"> </w:t>
      </w:r>
    </w:p>
    <w:p w:rsidR="00244BD9" w:rsidRPr="00D3721E" w:rsidRDefault="00244BD9" w:rsidP="00244BD9">
      <w:pPr>
        <w:framePr w:w="8985" w:h="14092" w:wrap="auto" w:hAnchor="margin" w:x="1527" w:y="1061"/>
        <w:widowControl w:val="0"/>
        <w:autoSpaceDE w:val="0"/>
        <w:autoSpaceDN w:val="0"/>
        <w:adjustRightInd w:val="0"/>
        <w:spacing w:before="38"/>
        <w:ind w:left="708" w:right="2054"/>
        <w:rPr>
          <w:i/>
          <w:iCs/>
        </w:rPr>
      </w:pPr>
      <w:r w:rsidRPr="00D3721E">
        <w:t xml:space="preserve">2) лептоспироза </w:t>
      </w:r>
    </w:p>
    <w:p w:rsidR="00244BD9" w:rsidRPr="00D3721E" w:rsidRDefault="00244BD9" w:rsidP="00244BD9">
      <w:pPr>
        <w:framePr w:w="8985" w:h="14092" w:wrap="auto" w:hAnchor="margin" w:x="1527" w:y="1061"/>
        <w:widowControl w:val="0"/>
        <w:autoSpaceDE w:val="0"/>
        <w:autoSpaceDN w:val="0"/>
        <w:adjustRightInd w:val="0"/>
        <w:spacing w:before="38"/>
        <w:ind w:left="708" w:right="2054"/>
        <w:rPr>
          <w:i/>
          <w:iCs/>
        </w:rPr>
      </w:pPr>
      <w:r w:rsidRPr="00D3721E">
        <w:rPr>
          <w:iCs/>
        </w:rPr>
        <w:t>3) ГЛПС</w:t>
      </w:r>
      <w:r w:rsidRPr="00D3721E">
        <w:rPr>
          <w:i/>
          <w:iCs/>
        </w:rPr>
        <w:t xml:space="preserve">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4) СПИДа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5) вирусного гепатита С </w:t>
      </w:r>
    </w:p>
    <w:p w:rsidR="00244BD9" w:rsidRPr="00D3721E" w:rsidRDefault="00244BD9" w:rsidP="00693B08">
      <w:pPr>
        <w:framePr w:w="8985" w:h="14092" w:wrap="auto" w:hAnchor="margin" w:x="1527" w:y="1061"/>
        <w:widowControl w:val="0"/>
        <w:autoSpaceDE w:val="0"/>
        <w:autoSpaceDN w:val="0"/>
        <w:adjustRightInd w:val="0"/>
        <w:spacing w:before="38"/>
        <w:ind w:left="33" w:right="2054"/>
      </w:pPr>
    </w:p>
    <w:p w:rsidR="00244BD9" w:rsidRPr="00D3721E" w:rsidRDefault="00244BD9" w:rsidP="00244BD9">
      <w:pPr>
        <w:framePr w:w="8985" w:h="14092" w:wrap="auto" w:hAnchor="margin" w:x="1527" w:y="1061"/>
        <w:widowControl w:val="0"/>
        <w:autoSpaceDE w:val="0"/>
        <w:autoSpaceDN w:val="0"/>
        <w:adjustRightInd w:val="0"/>
        <w:spacing w:before="38"/>
        <w:ind w:left="33" w:right="2054"/>
      </w:pPr>
      <w:r w:rsidRPr="00D3721E">
        <w:t xml:space="preserve">15. СРЕДИ ОРВИ ИНТОКСИКАЦИОННЫЙ СИНДРОМ ПРЕОБЛАДАЕТ НАД КАТАРАЛЬНЫМ ПРИ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1) гриппе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2) </w:t>
      </w:r>
      <w:proofErr w:type="spellStart"/>
      <w:r w:rsidRPr="00D3721E">
        <w:t>парагриппе</w:t>
      </w:r>
      <w:proofErr w:type="spellEnd"/>
      <w:r w:rsidRPr="00D3721E">
        <w:t xml:space="preserve">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3) аденовирусной инфекции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4) реовирусной инфекции </w:t>
      </w:r>
    </w:p>
    <w:p w:rsidR="00244BD9" w:rsidRPr="00D3721E" w:rsidRDefault="00244BD9" w:rsidP="00244BD9">
      <w:pPr>
        <w:framePr w:w="8985" w:h="14092" w:wrap="auto" w:hAnchor="margin" w:x="1527" w:y="1061"/>
        <w:widowControl w:val="0"/>
        <w:autoSpaceDE w:val="0"/>
        <w:autoSpaceDN w:val="0"/>
        <w:adjustRightInd w:val="0"/>
        <w:spacing w:before="38"/>
        <w:ind w:left="708" w:right="2054"/>
      </w:pPr>
      <w:r w:rsidRPr="00D3721E">
        <w:t xml:space="preserve">5) риновирусной инфекции </w:t>
      </w:r>
    </w:p>
    <w:p w:rsidR="00244BD9" w:rsidRPr="00D3721E" w:rsidRDefault="00244BD9" w:rsidP="00693B08">
      <w:pPr>
        <w:framePr w:w="8985" w:h="14092" w:wrap="auto" w:hAnchor="margin" w:x="1527" w:y="1061"/>
        <w:widowControl w:val="0"/>
        <w:autoSpaceDE w:val="0"/>
        <w:autoSpaceDN w:val="0"/>
        <w:adjustRightInd w:val="0"/>
        <w:spacing w:before="38"/>
        <w:ind w:left="33" w:right="2054"/>
      </w:pPr>
    </w:p>
    <w:p w:rsidR="00963288" w:rsidRPr="00D3721E" w:rsidRDefault="00963288" w:rsidP="00963288">
      <w:pPr>
        <w:framePr w:w="384" w:h="2265" w:wrap="auto" w:hAnchor="margin" w:x="1" w:y="6605"/>
        <w:widowControl w:val="0"/>
        <w:autoSpaceDE w:val="0"/>
        <w:autoSpaceDN w:val="0"/>
        <w:adjustRightInd w:val="0"/>
      </w:pPr>
    </w:p>
    <w:p w:rsidR="00963288" w:rsidRPr="00D3721E" w:rsidRDefault="00963288" w:rsidP="00963288">
      <w:pPr>
        <w:framePr w:w="403" w:h="2304" w:wrap="auto" w:hAnchor="margin" w:x="1" w:y="10100"/>
        <w:widowControl w:val="0"/>
        <w:autoSpaceDE w:val="0"/>
        <w:autoSpaceDN w:val="0"/>
        <w:adjustRightInd w:val="0"/>
      </w:pPr>
    </w:p>
    <w:p w:rsidR="00963288" w:rsidRPr="00D3721E" w:rsidRDefault="00963288" w:rsidP="00963288">
      <w:pPr>
        <w:framePr w:w="403" w:h="2304" w:wrap="auto" w:hAnchor="margin" w:x="1" w:y="13613"/>
        <w:widowControl w:val="0"/>
        <w:autoSpaceDE w:val="0"/>
        <w:autoSpaceDN w:val="0"/>
        <w:adjustRightInd w:val="0"/>
      </w:pPr>
    </w:p>
    <w:p w:rsidR="00963288" w:rsidRPr="00D3721E" w:rsidRDefault="00963288" w:rsidP="00963288">
      <w:pPr>
        <w:framePr w:w="187" w:h="211" w:wrap="auto" w:hAnchor="margin" w:x="39" w:y="16445"/>
        <w:widowControl w:val="0"/>
        <w:autoSpaceDE w:val="0"/>
        <w:autoSpaceDN w:val="0"/>
        <w:adjustRightInd w:val="0"/>
        <w:spacing w:before="19" w:line="91" w:lineRule="exact"/>
        <w:rPr>
          <w:rFonts w:ascii="Arial" w:hAnsi="Arial" w:cs="Arial"/>
          <w:w w:val="50"/>
        </w:rPr>
      </w:pPr>
      <w:r w:rsidRPr="00D3721E">
        <w:rPr>
          <w:rFonts w:ascii="Arial" w:hAnsi="Arial" w:cs="Arial"/>
          <w:w w:val="50"/>
        </w:rPr>
        <w:t xml:space="preserve">1 </w:t>
      </w:r>
    </w:p>
    <w:p w:rsidR="00963288" w:rsidRPr="00D3721E" w:rsidRDefault="00963288" w:rsidP="00963288">
      <w:pPr>
        <w:widowControl w:val="0"/>
        <w:autoSpaceDE w:val="0"/>
        <w:autoSpaceDN w:val="0"/>
        <w:adjustRightInd w:val="0"/>
        <w:rPr>
          <w:rFonts w:ascii="Arial" w:hAnsi="Arial" w:cs="Arial"/>
        </w:rPr>
        <w:sectPr w:rsidR="00963288" w:rsidRPr="00D3721E">
          <w:pgSz w:w="12241" w:h="20162"/>
          <w:pgMar w:top="360" w:right="725" w:bottom="360" w:left="1004" w:header="720" w:footer="720" w:gutter="0"/>
          <w:cols w:space="720"/>
          <w:noEndnote/>
        </w:sectPr>
      </w:pPr>
    </w:p>
    <w:p w:rsidR="00963288" w:rsidRPr="00D3721E" w:rsidRDefault="00963288" w:rsidP="00963288">
      <w:pPr>
        <w:widowControl w:val="0"/>
        <w:autoSpaceDE w:val="0"/>
        <w:autoSpaceDN w:val="0"/>
        <w:adjustRightInd w:val="0"/>
        <w:rPr>
          <w:rFonts w:ascii="Arial" w:hAnsi="Arial" w:cs="Arial"/>
        </w:rPr>
      </w:pPr>
    </w:p>
    <w:p w:rsidR="00963288" w:rsidRPr="00D3721E" w:rsidRDefault="00963288" w:rsidP="00963288">
      <w:pPr>
        <w:framePr w:w="384" w:h="2304" w:wrap="auto" w:hAnchor="margin" w:x="1" w:y="-671"/>
        <w:widowControl w:val="0"/>
        <w:autoSpaceDE w:val="0"/>
        <w:autoSpaceDN w:val="0"/>
        <w:adjustRightInd w:val="0"/>
        <w:rPr>
          <w:rFonts w:ascii="Arial" w:hAnsi="Arial" w:cs="Arial"/>
        </w:rPr>
      </w:pPr>
    </w:p>
    <w:p w:rsidR="00963288" w:rsidRPr="00D3721E" w:rsidRDefault="00963288" w:rsidP="00963288">
      <w:pPr>
        <w:framePr w:w="86" w:h="456" w:wrap="auto" w:hAnchor="margin" w:x="1" w:y="1772"/>
        <w:widowControl w:val="0"/>
        <w:autoSpaceDE w:val="0"/>
        <w:autoSpaceDN w:val="0"/>
        <w:adjustRightInd w:val="0"/>
        <w:spacing w:line="355" w:lineRule="exact"/>
        <w:rPr>
          <w:rFonts w:ascii="Arial" w:hAnsi="Arial" w:cs="Arial"/>
          <w:w w:val="107"/>
        </w:rPr>
      </w:pPr>
      <w:r w:rsidRPr="00D3721E">
        <w:rPr>
          <w:rFonts w:ascii="Arial" w:hAnsi="Arial" w:cs="Arial"/>
          <w:w w:val="107"/>
        </w:rPr>
        <w:t xml:space="preserve">. </w:t>
      </w:r>
    </w:p>
    <w:p w:rsidR="00963288" w:rsidRPr="00D3721E" w:rsidRDefault="00963288" w:rsidP="00963288">
      <w:pPr>
        <w:framePr w:w="384" w:h="2438" w:wrap="auto" w:hAnchor="margin" w:x="1" w:y="2862"/>
        <w:widowControl w:val="0"/>
        <w:autoSpaceDE w:val="0"/>
        <w:autoSpaceDN w:val="0"/>
        <w:adjustRightInd w:val="0"/>
        <w:rPr>
          <w:rFonts w:ascii="Arial" w:hAnsi="Arial" w:cs="Arial"/>
        </w:rPr>
      </w:pPr>
    </w:p>
    <w:p w:rsidR="00963288" w:rsidRPr="00D3721E" w:rsidRDefault="00963288" w:rsidP="00244BD9">
      <w:pPr>
        <w:framePr w:w="9100" w:h="13896" w:wrap="auto" w:hAnchor="margin" w:x="1503" w:y="1"/>
        <w:widowControl w:val="0"/>
        <w:autoSpaceDE w:val="0"/>
        <w:autoSpaceDN w:val="0"/>
        <w:adjustRightInd w:val="0"/>
        <w:spacing w:before="264"/>
        <w:ind w:left="9" w:right="484"/>
      </w:pPr>
      <w:r w:rsidRPr="00D3721E">
        <w:t>16. ЛИХОРАДКА, АНГИНА, ПОЛИАДЕНИЯ, ГЕПАТОСПЛЕНОМЕГАЛИЯ И НЕОБИЛЬНАЯ ЭКЗАНТЕМА УКАЗЫВАЮТ, В ПЕРВУЮ ОЧЕРЕД</w:t>
      </w:r>
      <w:r w:rsidR="00A9156B" w:rsidRPr="00D3721E">
        <w:t>Ь, НА</w:t>
      </w:r>
    </w:p>
    <w:p w:rsidR="00963288" w:rsidRPr="00D3721E" w:rsidRDefault="00A9156B" w:rsidP="00244BD9">
      <w:pPr>
        <w:framePr w:w="9100" w:h="13896" w:wrap="auto" w:hAnchor="margin" w:x="1503" w:y="1"/>
        <w:widowControl w:val="0"/>
        <w:autoSpaceDE w:val="0"/>
        <w:autoSpaceDN w:val="0"/>
        <w:adjustRightInd w:val="0"/>
        <w:ind w:left="708"/>
      </w:pPr>
      <w:r w:rsidRPr="00D3721E">
        <w:t>1</w:t>
      </w:r>
      <w:r w:rsidR="00963288" w:rsidRPr="00D3721E">
        <w:t xml:space="preserve">) корь </w:t>
      </w:r>
    </w:p>
    <w:p w:rsidR="00963288" w:rsidRPr="00D3721E" w:rsidRDefault="00A9156B" w:rsidP="00244BD9">
      <w:pPr>
        <w:framePr w:w="9100" w:h="13896" w:wrap="auto" w:hAnchor="margin" w:x="1503" w:y="1"/>
        <w:widowControl w:val="0"/>
        <w:autoSpaceDE w:val="0"/>
        <w:autoSpaceDN w:val="0"/>
        <w:adjustRightInd w:val="0"/>
        <w:ind w:left="708"/>
      </w:pPr>
      <w:r w:rsidRPr="00D3721E">
        <w:t>2</w:t>
      </w:r>
      <w:r w:rsidR="00963288" w:rsidRPr="00D3721E">
        <w:t xml:space="preserve">) скарлатину </w:t>
      </w:r>
    </w:p>
    <w:p w:rsidR="00244BD9" w:rsidRPr="00D3721E" w:rsidRDefault="00A9156B" w:rsidP="00244BD9">
      <w:pPr>
        <w:framePr w:w="9100" w:h="13896" w:wrap="auto" w:hAnchor="margin" w:x="1503" w:y="1"/>
        <w:widowControl w:val="0"/>
        <w:autoSpaceDE w:val="0"/>
        <w:autoSpaceDN w:val="0"/>
        <w:adjustRightInd w:val="0"/>
        <w:spacing w:before="43"/>
        <w:ind w:left="703" w:right="4535"/>
      </w:pPr>
      <w:r w:rsidRPr="00D3721E">
        <w:t xml:space="preserve">3) инфекционный мононуклеоз </w:t>
      </w:r>
    </w:p>
    <w:p w:rsidR="00244BD9" w:rsidRPr="00D3721E" w:rsidRDefault="00A9156B" w:rsidP="00244BD9">
      <w:pPr>
        <w:framePr w:w="9100" w:h="13896" w:wrap="auto" w:hAnchor="margin" w:x="1503" w:y="1"/>
        <w:widowControl w:val="0"/>
        <w:autoSpaceDE w:val="0"/>
        <w:autoSpaceDN w:val="0"/>
        <w:adjustRightInd w:val="0"/>
        <w:spacing w:before="43"/>
        <w:ind w:left="703" w:right="5380"/>
      </w:pPr>
      <w:r w:rsidRPr="00D3721E">
        <w:t>4</w:t>
      </w:r>
      <w:r w:rsidR="00963288" w:rsidRPr="00D3721E">
        <w:t xml:space="preserve">) дифтерию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5) брюшной тиф </w:t>
      </w:r>
    </w:p>
    <w:p w:rsidR="00244BD9" w:rsidRPr="00D3721E" w:rsidRDefault="00244BD9" w:rsidP="00244BD9">
      <w:pPr>
        <w:framePr w:w="9100" w:h="13896" w:wrap="auto" w:hAnchor="margin" w:x="1503" w:y="1"/>
        <w:widowControl w:val="0"/>
        <w:autoSpaceDE w:val="0"/>
        <w:autoSpaceDN w:val="0"/>
        <w:adjustRightInd w:val="0"/>
        <w:spacing w:before="43"/>
        <w:ind w:left="703" w:right="5380"/>
      </w:pPr>
    </w:p>
    <w:p w:rsidR="00244BD9" w:rsidRPr="00D3721E" w:rsidRDefault="00244BD9" w:rsidP="00244BD9">
      <w:pPr>
        <w:framePr w:w="9100" w:h="13896" w:wrap="auto" w:hAnchor="margin" w:x="1503" w:y="1"/>
        <w:widowControl w:val="0"/>
        <w:autoSpaceDE w:val="0"/>
        <w:autoSpaceDN w:val="0"/>
        <w:adjustRightInd w:val="0"/>
        <w:spacing w:before="43"/>
        <w:ind w:right="227"/>
      </w:pPr>
      <w:r w:rsidRPr="00D3721E">
        <w:t>17. ЛЕЙКОЦИТОЗ, НЕЙТРОФИЛЛЕЗ, СДВИГ ВЛЕВО НАБЛЮДАЕТСЯ ПРИ</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1) ботулизме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2) вирусном гепатите А 3) вирусном гепатите В </w:t>
      </w:r>
    </w:p>
    <w:p w:rsidR="00244BD9" w:rsidRPr="00D3721E" w:rsidRDefault="00244BD9" w:rsidP="00244BD9">
      <w:pPr>
        <w:framePr w:w="9100" w:h="13896" w:wrap="auto" w:hAnchor="margin" w:x="1503" w:y="1"/>
        <w:widowControl w:val="0"/>
        <w:autoSpaceDE w:val="0"/>
        <w:autoSpaceDN w:val="0"/>
        <w:adjustRightInd w:val="0"/>
        <w:spacing w:before="43"/>
        <w:ind w:left="703" w:right="4762"/>
      </w:pPr>
      <w:r w:rsidRPr="00D3721E">
        <w:t xml:space="preserve">4) менингококковой инфекции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5) брюшном тифе </w:t>
      </w:r>
    </w:p>
    <w:p w:rsidR="00244BD9" w:rsidRPr="00D3721E" w:rsidRDefault="00244BD9" w:rsidP="00244BD9">
      <w:pPr>
        <w:framePr w:w="9100" w:h="13896" w:wrap="auto" w:hAnchor="margin" w:x="1503" w:y="1"/>
        <w:widowControl w:val="0"/>
        <w:autoSpaceDE w:val="0"/>
        <w:autoSpaceDN w:val="0"/>
        <w:adjustRightInd w:val="0"/>
        <w:spacing w:before="43"/>
        <w:ind w:left="703" w:right="5380"/>
      </w:pPr>
    </w:p>
    <w:p w:rsidR="00244BD9" w:rsidRPr="00D3721E" w:rsidRDefault="00244BD9" w:rsidP="00244BD9">
      <w:pPr>
        <w:framePr w:w="9100" w:h="13896" w:wrap="auto" w:hAnchor="margin" w:x="1503" w:y="1"/>
        <w:widowControl w:val="0"/>
        <w:autoSpaceDE w:val="0"/>
        <w:autoSpaceDN w:val="0"/>
        <w:adjustRightInd w:val="0"/>
        <w:spacing w:before="43"/>
        <w:ind w:right="680"/>
      </w:pPr>
      <w:r w:rsidRPr="00D3721E">
        <w:t>18. ЛЕЙКОЦИТОЗ С ЛИМФОМОНОЦИТОЗОМ РАЗВИВАЕТСЯ ПРИ</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 1) гриппе </w:t>
      </w:r>
    </w:p>
    <w:p w:rsidR="00244BD9" w:rsidRPr="00D3721E" w:rsidRDefault="00244BD9" w:rsidP="00244BD9">
      <w:pPr>
        <w:framePr w:w="9100" w:h="13896" w:wrap="auto" w:hAnchor="margin" w:x="1503" w:y="1"/>
        <w:widowControl w:val="0"/>
        <w:autoSpaceDE w:val="0"/>
        <w:autoSpaceDN w:val="0"/>
        <w:adjustRightInd w:val="0"/>
        <w:spacing w:before="43"/>
        <w:ind w:left="703" w:right="4365"/>
      </w:pPr>
      <w:r w:rsidRPr="00D3721E">
        <w:t xml:space="preserve"> 2) инфекционном мононуклеозе</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 3) сальмонеллезе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 4) сепсисе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 5) роже </w:t>
      </w:r>
    </w:p>
    <w:p w:rsidR="00244BD9" w:rsidRPr="00D3721E" w:rsidRDefault="00244BD9" w:rsidP="00244BD9">
      <w:pPr>
        <w:framePr w:w="9100" w:h="13896" w:wrap="auto" w:hAnchor="margin" w:x="1503" w:y="1"/>
        <w:widowControl w:val="0"/>
        <w:autoSpaceDE w:val="0"/>
        <w:autoSpaceDN w:val="0"/>
        <w:adjustRightInd w:val="0"/>
        <w:spacing w:before="43"/>
        <w:ind w:left="703" w:right="5380"/>
      </w:pPr>
    </w:p>
    <w:p w:rsidR="00244BD9" w:rsidRPr="00D3721E" w:rsidRDefault="00244BD9" w:rsidP="00244BD9">
      <w:pPr>
        <w:framePr w:w="9100" w:h="13896" w:wrap="auto" w:hAnchor="margin" w:x="1503" w:y="1"/>
        <w:widowControl w:val="0"/>
        <w:autoSpaceDE w:val="0"/>
        <w:autoSpaceDN w:val="0"/>
        <w:adjustRightInd w:val="0"/>
        <w:spacing w:before="43"/>
        <w:ind w:right="57"/>
      </w:pPr>
      <w:r w:rsidRPr="00D3721E">
        <w:t xml:space="preserve">19. ЛИМФАДЕНОПАТИЯ, СОПРОВОЖДАЮЩАЯСЯ ЛЕЙКОЦИТОЗОМ, НЕЙТРОФИЛЛЕЗОМ, СДВИГОМ ВЛЕВО, ХАРАКТЕРНА ДЛЯ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1) сепсис, рожи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2) ботулизма, </w:t>
      </w:r>
      <w:proofErr w:type="spellStart"/>
      <w:r w:rsidRPr="00D3721E">
        <w:t>эшерихиоза</w:t>
      </w:r>
      <w:proofErr w:type="spellEnd"/>
      <w:r w:rsidRPr="00D3721E">
        <w:t xml:space="preserve"> 3) кори, коклюша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4) СПИДа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5) гриппа </w:t>
      </w:r>
    </w:p>
    <w:p w:rsidR="00244BD9" w:rsidRPr="00D3721E" w:rsidRDefault="00244BD9" w:rsidP="00244BD9">
      <w:pPr>
        <w:framePr w:w="9100" w:h="13896" w:wrap="auto" w:hAnchor="margin" w:x="1503" w:y="1"/>
        <w:widowControl w:val="0"/>
        <w:autoSpaceDE w:val="0"/>
        <w:autoSpaceDN w:val="0"/>
        <w:adjustRightInd w:val="0"/>
        <w:spacing w:before="43"/>
        <w:ind w:left="703" w:right="5380"/>
      </w:pPr>
    </w:p>
    <w:p w:rsidR="00244BD9" w:rsidRPr="00D3721E" w:rsidRDefault="00244BD9" w:rsidP="00244BD9">
      <w:pPr>
        <w:framePr w:w="9100" w:h="13896" w:wrap="auto" w:hAnchor="margin" w:x="1503" w:y="1"/>
        <w:widowControl w:val="0"/>
        <w:autoSpaceDE w:val="0"/>
        <w:autoSpaceDN w:val="0"/>
        <w:adjustRightInd w:val="0"/>
        <w:spacing w:before="43"/>
        <w:ind w:right="340"/>
      </w:pPr>
      <w:r w:rsidRPr="00D3721E">
        <w:t>20. НАЧАЛО С СИНДРОМА ИНТОКСИКАЦИИ И ПОРАЖЕНИЕ И ПОРАЖЕНИЕ КОЖИ В ВИДЕ ЭРИТЕМЫ НЕПРАВИЛЬНОЙ ФОРМЫ С ЧЕТКИМИ ГРАНИЦАМИ СВОЙСТВЕННЫ</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1) ящуру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2) сапу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3) роже </w:t>
      </w:r>
    </w:p>
    <w:p w:rsidR="00244BD9" w:rsidRPr="00D3721E" w:rsidRDefault="00244BD9" w:rsidP="00244BD9">
      <w:pPr>
        <w:framePr w:w="9100" w:h="13896" w:wrap="auto" w:hAnchor="margin" w:x="1503" w:y="1"/>
        <w:widowControl w:val="0"/>
        <w:autoSpaceDE w:val="0"/>
        <w:autoSpaceDN w:val="0"/>
        <w:adjustRightInd w:val="0"/>
        <w:spacing w:before="43"/>
        <w:ind w:left="703" w:right="5380"/>
      </w:pPr>
      <w:r w:rsidRPr="00D3721E">
        <w:t xml:space="preserve">4) </w:t>
      </w:r>
      <w:proofErr w:type="spellStart"/>
      <w:r w:rsidRPr="00D3721E">
        <w:t>листериозу</w:t>
      </w:r>
      <w:proofErr w:type="spellEnd"/>
      <w:r w:rsidRPr="00D3721E">
        <w:t xml:space="preserve"> </w:t>
      </w:r>
    </w:p>
    <w:p w:rsidR="00244BD9" w:rsidRPr="00D3721E" w:rsidRDefault="00244BD9" w:rsidP="00244BD9">
      <w:pPr>
        <w:framePr w:w="9100" w:h="13896" w:wrap="auto" w:hAnchor="margin" w:x="1503" w:y="1"/>
        <w:widowControl w:val="0"/>
        <w:autoSpaceDE w:val="0"/>
        <w:autoSpaceDN w:val="0"/>
        <w:adjustRightInd w:val="0"/>
        <w:spacing w:before="43"/>
        <w:ind w:left="703" w:right="5380"/>
      </w:pPr>
    </w:p>
    <w:p w:rsidR="00963288" w:rsidRPr="00D3721E" w:rsidRDefault="00963288" w:rsidP="00963288">
      <w:pPr>
        <w:framePr w:w="364" w:h="2764" w:wrap="auto" w:hAnchor="margin" w:x="1" w:y="5915"/>
        <w:widowControl w:val="0"/>
        <w:autoSpaceDE w:val="0"/>
        <w:autoSpaceDN w:val="0"/>
        <w:adjustRightInd w:val="0"/>
      </w:pPr>
    </w:p>
    <w:p w:rsidR="00963288" w:rsidRPr="00D3721E" w:rsidRDefault="00963288" w:rsidP="00963288">
      <w:pPr>
        <w:framePr w:w="364" w:h="2649" w:wrap="auto" w:hAnchor="margin" w:x="1" w:y="9524"/>
        <w:widowControl w:val="0"/>
        <w:autoSpaceDE w:val="0"/>
        <w:autoSpaceDN w:val="0"/>
        <w:adjustRightInd w:val="0"/>
      </w:pPr>
    </w:p>
    <w:p w:rsidR="00963288" w:rsidRPr="00D3721E" w:rsidRDefault="00963288" w:rsidP="00963288">
      <w:pPr>
        <w:framePr w:w="345" w:h="2688" w:wrap="auto" w:hAnchor="margin" w:x="1" w:y="12980"/>
        <w:widowControl w:val="0"/>
        <w:autoSpaceDE w:val="0"/>
        <w:autoSpaceDN w:val="0"/>
        <w:adjustRightInd w:val="0"/>
      </w:pPr>
    </w:p>
    <w:p w:rsidR="00963288" w:rsidRPr="00D3721E" w:rsidRDefault="00963288" w:rsidP="00963288">
      <w:pPr>
        <w:framePr w:w="345" w:h="2688" w:wrap="auto" w:hAnchor="margin" w:x="1" w:y="12980"/>
        <w:widowControl w:val="0"/>
        <w:autoSpaceDE w:val="0"/>
        <w:autoSpaceDN w:val="0"/>
        <w:adjustRightInd w:val="0"/>
        <w:sectPr w:rsidR="00963288" w:rsidRPr="00D3721E">
          <w:pgSz w:w="11907" w:h="16840"/>
          <w:pgMar w:top="922" w:right="944" w:bottom="360" w:left="360" w:header="720" w:footer="720" w:gutter="0"/>
          <w:cols w:space="720"/>
          <w:noEndnote/>
        </w:sectPr>
      </w:pPr>
    </w:p>
    <w:p w:rsidR="00963288" w:rsidRPr="00D3721E" w:rsidRDefault="00963288" w:rsidP="00963288">
      <w:pPr>
        <w:widowControl w:val="0"/>
        <w:autoSpaceDE w:val="0"/>
        <w:autoSpaceDN w:val="0"/>
        <w:adjustRightInd w:val="0"/>
      </w:pPr>
    </w:p>
    <w:p w:rsidR="00963288" w:rsidRPr="00D3721E" w:rsidRDefault="00963288" w:rsidP="00963288">
      <w:pPr>
        <w:framePr w:w="403" w:h="2304" w:wrap="auto" w:hAnchor="margin" w:x="1" w:y="812"/>
        <w:widowControl w:val="0"/>
        <w:autoSpaceDE w:val="0"/>
        <w:autoSpaceDN w:val="0"/>
        <w:adjustRightInd w:val="0"/>
      </w:pPr>
    </w:p>
    <w:p w:rsidR="00963288" w:rsidRPr="00D3721E" w:rsidRDefault="00963288" w:rsidP="00963288">
      <w:pPr>
        <w:framePr w:w="9144" w:h="14913" w:wrap="auto" w:hAnchor="margin" w:x="1541" w:y="1"/>
        <w:widowControl w:val="0"/>
        <w:autoSpaceDE w:val="0"/>
        <w:autoSpaceDN w:val="0"/>
        <w:adjustRightInd w:val="0"/>
        <w:spacing w:line="124" w:lineRule="exact"/>
        <w:ind w:left="3806"/>
        <w:rPr>
          <w:w w:val="200"/>
        </w:rPr>
      </w:pPr>
      <w:r w:rsidRPr="00D3721E">
        <w:rPr>
          <w:w w:val="200"/>
        </w:rPr>
        <w:t xml:space="preserve">-- </w:t>
      </w:r>
    </w:p>
    <w:p w:rsidR="00963288" w:rsidRPr="00D3721E" w:rsidRDefault="00963288" w:rsidP="00963288">
      <w:pPr>
        <w:framePr w:w="8529" w:h="11976" w:wrap="auto" w:vAnchor="page" w:hAnchor="page" w:x="1984" w:y="1048"/>
        <w:widowControl w:val="0"/>
        <w:autoSpaceDE w:val="0"/>
        <w:autoSpaceDN w:val="0"/>
        <w:adjustRightInd w:val="0"/>
        <w:spacing w:line="340" w:lineRule="exact"/>
        <w:ind w:left="38"/>
        <w:rPr>
          <w:b/>
          <w:bCs/>
        </w:rPr>
      </w:pPr>
      <w:r w:rsidRPr="00D3721E">
        <w:rPr>
          <w:b/>
          <w:bCs/>
        </w:rPr>
        <w:t xml:space="preserve">Ответы на тесты «Ранняя дифференциальная диагностика острых лихорадочных заболеваний»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1. 2</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2. 4</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71" w:lineRule="exact"/>
        <w:ind w:left="33"/>
        <w:rPr>
          <w:w w:val="108"/>
        </w:rPr>
      </w:pPr>
      <w:r w:rsidRPr="00D3721E">
        <w:rPr>
          <w:w w:val="108"/>
        </w:rPr>
        <w:t>3. 4</w:t>
      </w:r>
      <w:r w:rsidR="00963288" w:rsidRPr="00D3721E">
        <w:rPr>
          <w:w w:val="108"/>
        </w:rPr>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4. 2</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5. 4</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61" w:lineRule="exact"/>
        <w:ind w:left="33"/>
      </w:pPr>
      <w:r w:rsidRPr="00D3721E">
        <w:t>6. 5</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66" w:lineRule="exact"/>
        <w:ind w:left="33"/>
        <w:rPr>
          <w:rFonts w:ascii="Arial" w:hAnsi="Arial" w:cs="Arial"/>
        </w:rPr>
      </w:pPr>
      <w:r w:rsidRPr="00D3721E">
        <w:t>7. 2</w:t>
      </w:r>
      <w:r w:rsidR="00963288" w:rsidRPr="00D3721E">
        <w:rPr>
          <w:rFonts w:ascii="Arial" w:hAnsi="Arial" w:cs="Arial"/>
        </w:rPr>
        <w:t xml:space="preserve"> </w:t>
      </w:r>
    </w:p>
    <w:p w:rsidR="00963288" w:rsidRPr="00D3721E" w:rsidRDefault="00A9156B" w:rsidP="00963288">
      <w:pPr>
        <w:framePr w:w="8529" w:h="11976" w:wrap="auto" w:vAnchor="page" w:hAnchor="page" w:x="1984" w:y="1048"/>
        <w:widowControl w:val="0"/>
        <w:autoSpaceDE w:val="0"/>
        <w:autoSpaceDN w:val="0"/>
        <w:adjustRightInd w:val="0"/>
        <w:spacing w:line="571" w:lineRule="exact"/>
        <w:ind w:left="33"/>
        <w:rPr>
          <w:w w:val="108"/>
        </w:rPr>
      </w:pPr>
      <w:r w:rsidRPr="00D3721E">
        <w:rPr>
          <w:w w:val="108"/>
        </w:rPr>
        <w:t>8. 3</w:t>
      </w:r>
      <w:r w:rsidR="00963288" w:rsidRPr="00D3721E">
        <w:rPr>
          <w:w w:val="108"/>
        </w:rPr>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9. 1</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10. 2</w:t>
      </w:r>
      <w:r w:rsidR="00963288" w:rsidRPr="00D3721E">
        <w:t xml:space="preserve"> </w:t>
      </w:r>
    </w:p>
    <w:p w:rsidR="00963288" w:rsidRPr="00D3721E" w:rsidRDefault="00963288" w:rsidP="00963288">
      <w:pPr>
        <w:framePr w:w="8529" w:h="11976" w:wrap="auto" w:vAnchor="page" w:hAnchor="page" w:x="1984" w:y="1048"/>
        <w:widowControl w:val="0"/>
        <w:autoSpaceDE w:val="0"/>
        <w:autoSpaceDN w:val="0"/>
        <w:adjustRightInd w:val="0"/>
        <w:spacing w:line="537" w:lineRule="exact"/>
        <w:ind w:left="19"/>
        <w:rPr>
          <w:rFonts w:ascii="Arial" w:hAnsi="Arial" w:cs="Arial"/>
          <w:w w:val="112"/>
        </w:rPr>
      </w:pPr>
      <w:r w:rsidRPr="00D3721E">
        <w:t xml:space="preserve">11. </w:t>
      </w:r>
      <w:r w:rsidR="00A9156B" w:rsidRPr="00D3721E">
        <w:rPr>
          <w:rFonts w:ascii="Arial" w:hAnsi="Arial" w:cs="Arial"/>
          <w:w w:val="112"/>
        </w:rPr>
        <w:t>3</w:t>
      </w:r>
      <w:r w:rsidRPr="00D3721E">
        <w:rPr>
          <w:rFonts w:ascii="Arial" w:hAnsi="Arial" w:cs="Arial"/>
          <w:w w:val="112"/>
        </w:rPr>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12. 1</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13. 2</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14. 4</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15. 1</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16. 3</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17. 4</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18. 2</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19. 1</w:t>
      </w:r>
      <w:r w:rsidR="00963288" w:rsidRPr="00D3721E">
        <w:t xml:space="preserve"> </w:t>
      </w:r>
    </w:p>
    <w:p w:rsidR="00963288" w:rsidRPr="00D3721E" w:rsidRDefault="00A9156B" w:rsidP="00963288">
      <w:pPr>
        <w:framePr w:w="8529" w:h="11976" w:wrap="auto" w:vAnchor="page" w:hAnchor="page" w:x="1984" w:y="1048"/>
        <w:widowControl w:val="0"/>
        <w:autoSpaceDE w:val="0"/>
        <w:autoSpaceDN w:val="0"/>
        <w:adjustRightInd w:val="0"/>
        <w:spacing w:line="537" w:lineRule="exact"/>
        <w:ind w:left="19"/>
      </w:pPr>
      <w:r w:rsidRPr="00D3721E">
        <w:t>20. 3</w:t>
      </w:r>
      <w:r w:rsidR="00963288" w:rsidRPr="00D3721E">
        <w:t xml:space="preserve"> </w:t>
      </w:r>
    </w:p>
    <w:p w:rsidR="00963288" w:rsidRPr="00D3721E" w:rsidRDefault="00963288" w:rsidP="00963288">
      <w:pPr>
        <w:widowControl w:val="0"/>
        <w:autoSpaceDE w:val="0"/>
        <w:autoSpaceDN w:val="0"/>
        <w:adjustRightInd w:val="0"/>
      </w:pPr>
    </w:p>
    <w:p w:rsidR="00963288" w:rsidRPr="00D3721E" w:rsidRDefault="00963288" w:rsidP="00963288">
      <w:pPr>
        <w:framePr w:w="384" w:h="2764" w:wrap="auto" w:hAnchor="margin" w:x="1" w:y="221"/>
        <w:widowControl w:val="0"/>
        <w:autoSpaceDE w:val="0"/>
        <w:autoSpaceDN w:val="0"/>
        <w:adjustRightInd w:val="0"/>
      </w:pPr>
    </w:p>
    <w:p w:rsidR="00963288" w:rsidRPr="00D3721E" w:rsidRDefault="00963288" w:rsidP="00963288">
      <w:pPr>
        <w:spacing w:after="200" w:line="276" w:lineRule="auto"/>
        <w:rPr>
          <w:rFonts w:ascii="Calibri" w:hAnsi="Calibr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p w:rsidR="00963288" w:rsidRPr="00D3721E" w:rsidRDefault="00963288" w:rsidP="008417B6">
      <w:pPr>
        <w:ind w:firstLine="709"/>
        <w:jc w:val="both"/>
        <w:rPr>
          <w:b/>
          <w:i/>
        </w:rPr>
      </w:pPr>
    </w:p>
    <w:sectPr w:rsidR="00963288" w:rsidRPr="00D3721E" w:rsidSect="00963288">
      <w:pgSz w:w="11909" w:h="16834"/>
      <w:pgMar w:top="587" w:right="1727" w:bottom="360" w:left="138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82126"/>
    <w:multiLevelType w:val="hybridMultilevel"/>
    <w:tmpl w:val="0C544770"/>
    <w:lvl w:ilvl="0" w:tplc="76FE4BB6">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
    <w:nsid w:val="2D751C26"/>
    <w:multiLevelType w:val="hybridMultilevel"/>
    <w:tmpl w:val="D7DA5F9C"/>
    <w:lvl w:ilvl="0" w:tplc="5F08196C">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A015754"/>
    <w:multiLevelType w:val="hybridMultilevel"/>
    <w:tmpl w:val="48D44B7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81"/>
    <w:rsid w:val="00244BD9"/>
    <w:rsid w:val="004E6CC6"/>
    <w:rsid w:val="005F3281"/>
    <w:rsid w:val="00693B08"/>
    <w:rsid w:val="007E5382"/>
    <w:rsid w:val="008417B6"/>
    <w:rsid w:val="0086234C"/>
    <w:rsid w:val="00901CD7"/>
    <w:rsid w:val="00963288"/>
    <w:rsid w:val="00A8522B"/>
    <w:rsid w:val="00A9156B"/>
    <w:rsid w:val="00B83446"/>
    <w:rsid w:val="00C76B88"/>
    <w:rsid w:val="00D3721E"/>
    <w:rsid w:val="00E86310"/>
    <w:rsid w:val="00F6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55D77B-9C07-4D92-98B2-09FE597C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7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417B6"/>
    <w:rPr>
      <w:color w:val="0000FF"/>
      <w:u w:val="single"/>
    </w:rPr>
  </w:style>
  <w:style w:type="paragraph" w:styleId="a4">
    <w:name w:val="List Paragraph"/>
    <w:basedOn w:val="a"/>
    <w:uiPriority w:val="34"/>
    <w:qFormat/>
    <w:rsid w:val="008417B6"/>
    <w:pPr>
      <w:spacing w:after="200" w:line="276" w:lineRule="auto"/>
      <w:ind w:left="720"/>
      <w:contextualSpacing/>
    </w:pPr>
    <w:rPr>
      <w:rFonts w:ascii="Calibri" w:eastAsia="Calibri" w:hAnsi="Calibri"/>
      <w:sz w:val="22"/>
      <w:szCs w:val="22"/>
      <w:lang w:eastAsia="en-US"/>
    </w:rPr>
  </w:style>
  <w:style w:type="table" w:customStyle="1" w:styleId="1">
    <w:name w:val="Сетка таблицы1"/>
    <w:basedOn w:val="a1"/>
    <w:next w:val="a5"/>
    <w:uiPriority w:val="59"/>
    <w:rsid w:val="00963288"/>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39"/>
    <w:rsid w:val="00963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8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d&#1086;kt&#1086;&#1075;.inf&#1086;/r&#1077;f&#1077;r&#1072;ti-&#1088;&#1086;-m&#1077;ditsin&#1077;/inf&#1077;ktsi&#1086;nni&#1077;-bolezni/salmonellez.html" TargetMode="External"/><Relationship Id="rId5" Type="http://schemas.openxmlformats.org/officeDocument/2006/relationships/hyperlink" Target="http://medi.ru/doc/6590302.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1961</Words>
  <Characters>11184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2015-05-28T04:02:00Z</dcterms:created>
  <dcterms:modified xsi:type="dcterms:W3CDTF">2015-06-25T02:10:00Z</dcterms:modified>
</cp:coreProperties>
</file>